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35C6D" w:rsidRPr="00335C6D" w:rsidRDefault="00335C6D" w:rsidP="00335C6D">
      <w:pPr>
        <w:widowControl/>
        <w:shd w:val="clear" w:color="auto" w:fill="FFFFFF"/>
        <w:spacing w:line="600" w:lineRule="exact"/>
        <w:jc w:val="left"/>
        <w:rPr>
          <w:rFonts w:ascii="方正仿宋_GBK" w:eastAsia="方正仿宋_GBK" w:hint="eastAsia"/>
          <w:bCs/>
          <w:kern w:val="0"/>
          <w:sz w:val="32"/>
          <w:szCs w:val="32"/>
        </w:rPr>
      </w:pPr>
      <w:r w:rsidRPr="00335C6D">
        <w:rPr>
          <w:rFonts w:ascii="方正仿宋_GBK" w:eastAsia="方正仿宋_GBK" w:hint="eastAsia"/>
          <w:bCs/>
          <w:kern w:val="0"/>
          <w:sz w:val="32"/>
          <w:szCs w:val="32"/>
        </w:rPr>
        <w:t>附件：</w:t>
      </w:r>
    </w:p>
    <w:p w:rsidR="00335C6D" w:rsidRDefault="00335C6D" w:rsidP="00335C6D">
      <w:pPr>
        <w:widowControl/>
        <w:shd w:val="clear" w:color="auto" w:fill="FFFFFF"/>
        <w:spacing w:line="400" w:lineRule="exact"/>
        <w:jc w:val="center"/>
        <w:rPr>
          <w:rFonts w:eastAsia="方正小标宋_GBK" w:hint="eastAsia"/>
          <w:bCs/>
          <w:kern w:val="0"/>
          <w:sz w:val="44"/>
          <w:szCs w:val="44"/>
        </w:rPr>
      </w:pPr>
    </w:p>
    <w:p w:rsidR="006D061F" w:rsidRPr="00922A6B" w:rsidRDefault="006D061F" w:rsidP="006D061F">
      <w:pPr>
        <w:widowControl/>
        <w:shd w:val="clear" w:color="auto" w:fill="FFFFFF"/>
        <w:spacing w:line="600" w:lineRule="exact"/>
        <w:jc w:val="center"/>
        <w:rPr>
          <w:rFonts w:eastAsia="方正小标宋_GBK"/>
          <w:bCs/>
          <w:kern w:val="0"/>
          <w:sz w:val="44"/>
          <w:szCs w:val="44"/>
        </w:rPr>
      </w:pPr>
      <w:r w:rsidRPr="00922A6B">
        <w:rPr>
          <w:rFonts w:eastAsia="方正小标宋_GBK"/>
          <w:bCs/>
          <w:kern w:val="0"/>
          <w:sz w:val="44"/>
          <w:szCs w:val="44"/>
        </w:rPr>
        <w:t>连云区中小学名特优教师管理考核暂行办法</w:t>
      </w:r>
    </w:p>
    <w:p w:rsidR="009E0CC8" w:rsidRPr="00922A6B" w:rsidRDefault="009E0CC8" w:rsidP="00335C6D">
      <w:pPr>
        <w:widowControl/>
        <w:shd w:val="clear" w:color="auto" w:fill="FFFFFF"/>
        <w:spacing w:line="400" w:lineRule="exact"/>
        <w:jc w:val="center"/>
        <w:rPr>
          <w:b/>
          <w:bCs/>
          <w:kern w:val="0"/>
          <w:sz w:val="44"/>
          <w:szCs w:val="44"/>
        </w:rPr>
      </w:pPr>
    </w:p>
    <w:p w:rsidR="006D061F" w:rsidRPr="00922A6B" w:rsidRDefault="006D061F" w:rsidP="006F0CEE">
      <w:pPr>
        <w:spacing w:line="540" w:lineRule="exact"/>
        <w:ind w:firstLineChars="200" w:firstLine="640"/>
        <w:rPr>
          <w:rFonts w:eastAsia="方正仿宋_GBK"/>
          <w:sz w:val="32"/>
          <w:szCs w:val="32"/>
        </w:rPr>
      </w:pPr>
      <w:r w:rsidRPr="00922A6B">
        <w:rPr>
          <w:rFonts w:eastAsia="方正仿宋_GBK"/>
          <w:sz w:val="32"/>
          <w:szCs w:val="32"/>
        </w:rPr>
        <w:t>为深入贯彻全国和省、市教育大会精神，全面落实《关于全面深化新时代教师队伍建设改革的意见》、《新时代教育评价改革总体方案》，根据《江苏省中小学特级教师管理暂行办法》、《连云港市中小学高层次人才管理考核暂行办法》和《关于印发连云港市优秀教育人才奖励暂行办法的通知</w:t>
      </w:r>
      <w:r w:rsidRPr="00FC73D8">
        <w:rPr>
          <w:rFonts w:eastAsia="方正仿宋_GBK"/>
          <w:sz w:val="32"/>
          <w:szCs w:val="32"/>
        </w:rPr>
        <w:t>》等</w:t>
      </w:r>
      <w:r w:rsidR="00FC73D8" w:rsidRPr="00FC73D8">
        <w:rPr>
          <w:rFonts w:eastAsia="方正仿宋_GBK"/>
          <w:sz w:val="32"/>
          <w:szCs w:val="32"/>
        </w:rPr>
        <w:t>文件精神</w:t>
      </w:r>
      <w:r w:rsidRPr="00E418B8">
        <w:rPr>
          <w:rFonts w:eastAsia="方正仿宋_GBK"/>
          <w:sz w:val="32"/>
          <w:szCs w:val="32"/>
        </w:rPr>
        <w:t>，</w:t>
      </w:r>
      <w:r w:rsidRPr="00922A6B">
        <w:rPr>
          <w:rFonts w:eastAsia="方正仿宋_GBK"/>
          <w:sz w:val="32"/>
          <w:szCs w:val="32"/>
        </w:rPr>
        <w:t>结合连云区教育改革发展实际需要，制定本暂行办法。</w:t>
      </w:r>
    </w:p>
    <w:p w:rsidR="006D061F" w:rsidRPr="00922A6B" w:rsidRDefault="006D061F" w:rsidP="006F0CEE">
      <w:pPr>
        <w:spacing w:line="540" w:lineRule="exact"/>
        <w:ind w:firstLineChars="200" w:firstLine="640"/>
        <w:rPr>
          <w:rFonts w:eastAsia="方正黑体_GBK"/>
          <w:sz w:val="32"/>
          <w:szCs w:val="32"/>
        </w:rPr>
      </w:pPr>
      <w:r w:rsidRPr="00922A6B">
        <w:rPr>
          <w:rFonts w:eastAsia="方正黑体_GBK"/>
          <w:sz w:val="32"/>
          <w:szCs w:val="32"/>
        </w:rPr>
        <w:t>一、目标任务</w:t>
      </w:r>
    </w:p>
    <w:p w:rsidR="006D061F" w:rsidRPr="00922A6B" w:rsidRDefault="006D061F" w:rsidP="006F0CEE">
      <w:pPr>
        <w:spacing w:line="540" w:lineRule="exact"/>
        <w:ind w:firstLineChars="200" w:firstLine="640"/>
        <w:rPr>
          <w:rFonts w:eastAsia="方正仿宋_GBK"/>
          <w:sz w:val="32"/>
          <w:szCs w:val="32"/>
        </w:rPr>
      </w:pPr>
      <w:r w:rsidRPr="00922A6B">
        <w:rPr>
          <w:rFonts w:eastAsia="方正仿宋_GBK"/>
          <w:sz w:val="32"/>
          <w:szCs w:val="32"/>
        </w:rPr>
        <w:t>坚持把师德师风作为考核的第一标准，强化教书育人的岗位业绩导向，突出优秀教育人才的示范引领作用。制定科学合理的管理考核办法，形成管理有力、奖惩有度、退出有序的新机制。培养一批政治素质好、业务水平高、协作意识强的名特优教师团队，带动全区教师队伍综合素质快速提升、整体能力普遍提高、学科梯队良性发展，为连云区率先实现</w:t>
      </w:r>
      <w:r w:rsidRPr="00922A6B">
        <w:rPr>
          <w:rFonts w:eastAsia="方正仿宋_GBK"/>
          <w:sz w:val="32"/>
          <w:szCs w:val="32"/>
        </w:rPr>
        <w:t>“</w:t>
      </w:r>
      <w:r w:rsidRPr="00922A6B">
        <w:rPr>
          <w:rFonts w:eastAsia="方正仿宋_GBK"/>
          <w:sz w:val="32"/>
          <w:szCs w:val="32"/>
        </w:rPr>
        <w:t>四个一流</w:t>
      </w:r>
      <w:r w:rsidRPr="00922A6B">
        <w:rPr>
          <w:rFonts w:eastAsia="方正仿宋_GBK"/>
          <w:sz w:val="32"/>
          <w:szCs w:val="32"/>
        </w:rPr>
        <w:t>”</w:t>
      </w:r>
      <w:r w:rsidRPr="00922A6B">
        <w:rPr>
          <w:rFonts w:eastAsia="方正仿宋_GBK"/>
          <w:sz w:val="32"/>
          <w:szCs w:val="32"/>
        </w:rPr>
        <w:t>的现代化教育强区目标提供人才支撑和智力保证。</w:t>
      </w:r>
    </w:p>
    <w:p w:rsidR="006D061F" w:rsidRPr="00922A6B" w:rsidRDefault="00E90B64" w:rsidP="00E90B64">
      <w:pPr>
        <w:spacing w:line="540" w:lineRule="exact"/>
        <w:ind w:firstLineChars="200" w:firstLine="640"/>
        <w:rPr>
          <w:rFonts w:eastAsia="方正黑体_GBK"/>
          <w:sz w:val="32"/>
          <w:szCs w:val="32"/>
        </w:rPr>
      </w:pPr>
      <w:r w:rsidRPr="00922A6B">
        <w:rPr>
          <w:rFonts w:eastAsia="方正黑体_GBK"/>
          <w:sz w:val="32"/>
          <w:szCs w:val="32"/>
        </w:rPr>
        <w:t>二、</w:t>
      </w:r>
      <w:r w:rsidR="006D061F" w:rsidRPr="00922A6B">
        <w:rPr>
          <w:rFonts w:eastAsia="方正黑体_GBK"/>
          <w:sz w:val="32"/>
          <w:szCs w:val="32"/>
        </w:rPr>
        <w:t>考核对象</w:t>
      </w:r>
    </w:p>
    <w:p w:rsidR="006D061F" w:rsidRPr="00922A6B" w:rsidRDefault="006D061F" w:rsidP="006F0CEE">
      <w:pPr>
        <w:spacing w:line="540" w:lineRule="exact"/>
        <w:rPr>
          <w:rFonts w:eastAsia="方正仿宋_GBK"/>
          <w:sz w:val="32"/>
          <w:szCs w:val="32"/>
        </w:rPr>
      </w:pPr>
      <w:r w:rsidRPr="00922A6B">
        <w:rPr>
          <w:rFonts w:eastAsia="方正仿宋_GBK"/>
          <w:sz w:val="32"/>
          <w:szCs w:val="32"/>
        </w:rPr>
        <w:t xml:space="preserve">    </w:t>
      </w:r>
      <w:r w:rsidR="00E418B8" w:rsidRPr="00FC73D8">
        <w:rPr>
          <w:rFonts w:eastAsia="方正仿宋_GBK"/>
          <w:sz w:val="32"/>
          <w:szCs w:val="32"/>
        </w:rPr>
        <w:t>大港中专</w:t>
      </w:r>
      <w:r w:rsidR="00E418B8" w:rsidRPr="00FC73D8">
        <w:rPr>
          <w:rFonts w:eastAsia="方正仿宋_GBK" w:hint="eastAsia"/>
          <w:sz w:val="32"/>
          <w:szCs w:val="32"/>
        </w:rPr>
        <w:t>，</w:t>
      </w:r>
      <w:r w:rsidR="00E418B8" w:rsidRPr="00FC73D8">
        <w:rPr>
          <w:rFonts w:eastAsia="方正仿宋_GBK"/>
          <w:sz w:val="32"/>
          <w:szCs w:val="32"/>
        </w:rPr>
        <w:t>各</w:t>
      </w:r>
      <w:r w:rsidRPr="00FC73D8">
        <w:rPr>
          <w:rFonts w:eastAsia="方正仿宋_GBK"/>
          <w:sz w:val="32"/>
          <w:szCs w:val="32"/>
        </w:rPr>
        <w:t>中小学、幼儿园</w:t>
      </w:r>
      <w:r w:rsidR="00E418B8" w:rsidRPr="00FC73D8">
        <w:rPr>
          <w:rFonts w:eastAsia="方正仿宋_GBK" w:hint="eastAsia"/>
          <w:sz w:val="32"/>
          <w:szCs w:val="32"/>
        </w:rPr>
        <w:t>，局机关相关科室（</w:t>
      </w:r>
      <w:r w:rsidR="00E418B8" w:rsidRPr="00FC73D8">
        <w:rPr>
          <w:rFonts w:eastAsia="方正仿宋_GBK"/>
          <w:sz w:val="32"/>
          <w:szCs w:val="32"/>
        </w:rPr>
        <w:t>教研室、教师发展中心</w:t>
      </w:r>
      <w:r w:rsidR="00FC73D8">
        <w:rPr>
          <w:rFonts w:eastAsia="方正仿宋_GBK"/>
          <w:sz w:val="32"/>
          <w:szCs w:val="32"/>
        </w:rPr>
        <w:t>等</w:t>
      </w:r>
      <w:r w:rsidR="00E418B8" w:rsidRPr="00FC73D8">
        <w:rPr>
          <w:rFonts w:eastAsia="方正仿宋_GBK" w:hint="eastAsia"/>
          <w:sz w:val="32"/>
          <w:szCs w:val="32"/>
        </w:rPr>
        <w:t>）</w:t>
      </w:r>
      <w:r w:rsidRPr="00FC73D8">
        <w:rPr>
          <w:rFonts w:eastAsia="方正仿宋_GBK"/>
          <w:sz w:val="32"/>
          <w:szCs w:val="32"/>
        </w:rPr>
        <w:t>的在编在岗教师</w:t>
      </w:r>
      <w:r w:rsidR="00E418B8" w:rsidRPr="00FC73D8">
        <w:rPr>
          <w:rFonts w:eastAsia="方正仿宋_GBK" w:hint="eastAsia"/>
          <w:sz w:val="32"/>
          <w:szCs w:val="32"/>
        </w:rPr>
        <w:t>；</w:t>
      </w:r>
      <w:r w:rsidRPr="00FC73D8">
        <w:rPr>
          <w:rFonts w:eastAsia="方正仿宋_GBK"/>
          <w:sz w:val="32"/>
          <w:szCs w:val="32"/>
        </w:rPr>
        <w:t>苏教名家（含原人民教育家）培养对象</w:t>
      </w:r>
      <w:r w:rsidR="00E418B8" w:rsidRPr="00FC73D8">
        <w:rPr>
          <w:rFonts w:eastAsia="方正仿宋_GBK" w:hint="eastAsia"/>
          <w:sz w:val="32"/>
          <w:szCs w:val="32"/>
        </w:rPr>
        <w:t>；</w:t>
      </w:r>
      <w:r w:rsidRPr="00FC73D8">
        <w:rPr>
          <w:rFonts w:eastAsia="方正仿宋_GBK"/>
          <w:sz w:val="32"/>
          <w:szCs w:val="32"/>
        </w:rPr>
        <w:t>特级教师</w:t>
      </w:r>
      <w:r w:rsidR="00E418B8" w:rsidRPr="00FC73D8">
        <w:rPr>
          <w:rFonts w:eastAsia="方正仿宋_GBK" w:hint="eastAsia"/>
          <w:sz w:val="32"/>
          <w:szCs w:val="32"/>
        </w:rPr>
        <w:t>；</w:t>
      </w:r>
      <w:r w:rsidRPr="00FC73D8">
        <w:rPr>
          <w:rFonts w:eastAsia="方正仿宋_GBK"/>
          <w:sz w:val="32"/>
          <w:szCs w:val="32"/>
        </w:rPr>
        <w:t>市中小学高层次人才</w:t>
      </w:r>
      <w:r w:rsidRPr="00FC73D8">
        <w:rPr>
          <w:rFonts w:eastAsia="方正仿宋_GBK"/>
          <w:sz w:val="32"/>
          <w:szCs w:val="32"/>
        </w:rPr>
        <w:t>“</w:t>
      </w:r>
      <w:r w:rsidRPr="00FC73D8">
        <w:rPr>
          <w:rFonts w:eastAsia="方正仿宋_GBK"/>
          <w:sz w:val="32"/>
          <w:szCs w:val="32"/>
        </w:rPr>
        <w:t>新</w:t>
      </w:r>
      <w:r w:rsidRPr="00FC73D8">
        <w:rPr>
          <w:rFonts w:eastAsia="方正仿宋_GBK"/>
          <w:sz w:val="32"/>
          <w:szCs w:val="32"/>
        </w:rPr>
        <w:t>333</w:t>
      </w:r>
      <w:r w:rsidRPr="00FC73D8">
        <w:rPr>
          <w:rFonts w:eastAsia="方正仿宋_GBK"/>
          <w:sz w:val="32"/>
          <w:szCs w:val="32"/>
        </w:rPr>
        <w:t>工程</w:t>
      </w:r>
      <w:r w:rsidRPr="00FC73D8">
        <w:rPr>
          <w:rFonts w:eastAsia="方正仿宋_GBK"/>
          <w:sz w:val="32"/>
          <w:szCs w:val="32"/>
        </w:rPr>
        <w:t>”</w:t>
      </w:r>
      <w:r w:rsidRPr="00FC73D8">
        <w:rPr>
          <w:rFonts w:eastAsia="方正仿宋_GBK"/>
          <w:sz w:val="32"/>
          <w:szCs w:val="32"/>
        </w:rPr>
        <w:t>港城名师、名师、标兵、能手培养对象。</w:t>
      </w:r>
    </w:p>
    <w:p w:rsidR="006D061F" w:rsidRPr="00922A6B" w:rsidRDefault="006D061F" w:rsidP="006F0CEE">
      <w:pPr>
        <w:spacing w:line="540" w:lineRule="exact"/>
        <w:ind w:firstLineChars="200" w:firstLine="640"/>
        <w:rPr>
          <w:rFonts w:eastAsia="方正黑体_GBK"/>
          <w:sz w:val="32"/>
          <w:szCs w:val="32"/>
        </w:rPr>
      </w:pPr>
      <w:r w:rsidRPr="00922A6B">
        <w:rPr>
          <w:rFonts w:eastAsia="方正黑体_GBK"/>
          <w:sz w:val="32"/>
          <w:szCs w:val="32"/>
        </w:rPr>
        <w:t>三、考核管理</w:t>
      </w:r>
    </w:p>
    <w:p w:rsidR="006D061F" w:rsidRPr="00922A6B" w:rsidRDefault="006D061F" w:rsidP="006F0CEE">
      <w:pPr>
        <w:spacing w:line="540" w:lineRule="exact"/>
        <w:ind w:firstLineChars="200" w:firstLine="640"/>
        <w:rPr>
          <w:rFonts w:eastAsia="方正仿宋_GBK"/>
          <w:sz w:val="32"/>
          <w:szCs w:val="32"/>
        </w:rPr>
      </w:pPr>
      <w:r w:rsidRPr="00922A6B">
        <w:rPr>
          <w:rFonts w:eastAsia="方正仿宋_GBK"/>
          <w:sz w:val="32"/>
          <w:szCs w:val="32"/>
        </w:rPr>
        <w:t>1.</w:t>
      </w:r>
      <w:r w:rsidRPr="00922A6B">
        <w:rPr>
          <w:rFonts w:eastAsia="方正仿宋_GBK"/>
          <w:sz w:val="32"/>
          <w:szCs w:val="32"/>
        </w:rPr>
        <w:t>实施分类管理考核。江苏省特级教师、港城名师、</w:t>
      </w:r>
      <w:r w:rsidRPr="00922A6B">
        <w:rPr>
          <w:rFonts w:eastAsia="方正仿宋_GBK"/>
          <w:sz w:val="32"/>
          <w:szCs w:val="32"/>
        </w:rPr>
        <w:t>“</w:t>
      </w:r>
      <w:r w:rsidRPr="00922A6B">
        <w:rPr>
          <w:rFonts w:eastAsia="方正仿宋_GBK"/>
          <w:sz w:val="32"/>
          <w:szCs w:val="32"/>
        </w:rPr>
        <w:t>新</w:t>
      </w:r>
      <w:r w:rsidRPr="00922A6B">
        <w:rPr>
          <w:rFonts w:eastAsia="方正仿宋_GBK"/>
          <w:sz w:val="32"/>
          <w:szCs w:val="32"/>
        </w:rPr>
        <w:t>333</w:t>
      </w:r>
      <w:r w:rsidRPr="00922A6B">
        <w:rPr>
          <w:rFonts w:eastAsia="方正仿宋_GBK"/>
          <w:sz w:val="32"/>
          <w:szCs w:val="32"/>
        </w:rPr>
        <w:t>工程</w:t>
      </w:r>
      <w:r w:rsidRPr="00922A6B">
        <w:rPr>
          <w:rFonts w:eastAsia="方正仿宋_GBK"/>
          <w:sz w:val="32"/>
          <w:szCs w:val="32"/>
        </w:rPr>
        <w:t>”</w:t>
      </w:r>
      <w:r w:rsidRPr="00922A6B">
        <w:rPr>
          <w:rFonts w:eastAsia="方正仿宋_GBK"/>
          <w:sz w:val="32"/>
          <w:szCs w:val="32"/>
        </w:rPr>
        <w:t>系列名师、标兵及学校管理能手由区教育局负责统筹管理和年度考核，所在单位负责日常管理工作。</w:t>
      </w:r>
      <w:r w:rsidRPr="00922A6B">
        <w:rPr>
          <w:rFonts w:eastAsia="方正仿宋_GBK"/>
          <w:sz w:val="32"/>
          <w:szCs w:val="32"/>
        </w:rPr>
        <w:t>“</w:t>
      </w:r>
      <w:r w:rsidRPr="00922A6B">
        <w:rPr>
          <w:rFonts w:eastAsia="方正仿宋_GBK"/>
          <w:sz w:val="32"/>
          <w:szCs w:val="32"/>
        </w:rPr>
        <w:t>新</w:t>
      </w:r>
      <w:r w:rsidRPr="00922A6B">
        <w:rPr>
          <w:rFonts w:eastAsia="方正仿宋_GBK"/>
          <w:sz w:val="32"/>
          <w:szCs w:val="32"/>
        </w:rPr>
        <w:t>333</w:t>
      </w:r>
      <w:r w:rsidRPr="00922A6B">
        <w:rPr>
          <w:rFonts w:eastAsia="方正仿宋_GBK"/>
          <w:sz w:val="32"/>
          <w:szCs w:val="32"/>
        </w:rPr>
        <w:t>工程</w:t>
      </w:r>
      <w:r w:rsidRPr="00922A6B">
        <w:rPr>
          <w:rFonts w:eastAsia="方正仿宋_GBK"/>
          <w:sz w:val="32"/>
          <w:szCs w:val="32"/>
        </w:rPr>
        <w:t>”</w:t>
      </w:r>
      <w:r w:rsidRPr="00922A6B">
        <w:rPr>
          <w:rFonts w:eastAsia="方正仿宋_GBK"/>
          <w:sz w:val="32"/>
          <w:szCs w:val="32"/>
        </w:rPr>
        <w:t>系列</w:t>
      </w:r>
      <w:r w:rsidRPr="00922A6B">
        <w:rPr>
          <w:rFonts w:eastAsia="方正仿宋_GBK"/>
          <w:sz w:val="32"/>
          <w:szCs w:val="32"/>
        </w:rPr>
        <w:lastRenderedPageBreak/>
        <w:t>能手培养对象由所在学校负责统一管理和年度考核，考核结果报区教育局审核，由区教育局统一研究确定后</w:t>
      </w:r>
      <w:r w:rsidRPr="004F336A">
        <w:rPr>
          <w:rFonts w:eastAsia="方正仿宋_GBK"/>
          <w:sz w:val="32"/>
          <w:szCs w:val="32"/>
        </w:rPr>
        <w:t>公布</w:t>
      </w:r>
      <w:r w:rsidRPr="00922A6B">
        <w:rPr>
          <w:rFonts w:eastAsia="方正仿宋_GBK"/>
          <w:sz w:val="32"/>
          <w:szCs w:val="32"/>
        </w:rPr>
        <w:t>。</w:t>
      </w:r>
    </w:p>
    <w:p w:rsidR="006D061F" w:rsidRPr="00922A6B" w:rsidRDefault="006D061F" w:rsidP="006F0CEE">
      <w:pPr>
        <w:spacing w:line="540" w:lineRule="exact"/>
        <w:ind w:firstLineChars="200" w:firstLine="640"/>
        <w:rPr>
          <w:rFonts w:eastAsia="方正仿宋_GBK"/>
          <w:sz w:val="32"/>
          <w:szCs w:val="32"/>
        </w:rPr>
      </w:pPr>
      <w:r w:rsidRPr="00922A6B">
        <w:rPr>
          <w:rFonts w:eastAsia="方正仿宋_GBK"/>
          <w:sz w:val="32"/>
          <w:szCs w:val="32"/>
        </w:rPr>
        <w:t>2.</w:t>
      </w:r>
      <w:r w:rsidRPr="00922A6B">
        <w:rPr>
          <w:rFonts w:eastAsia="方正仿宋_GBK"/>
          <w:sz w:val="32"/>
          <w:szCs w:val="32"/>
        </w:rPr>
        <w:t>实行目标绩效考核。对照年度目标任务，每年考核一次。考核结果分为优秀、良好、合格</w:t>
      </w:r>
      <w:r w:rsidR="00EE35AB">
        <w:rPr>
          <w:rFonts w:eastAsia="方正仿宋_GBK" w:hint="eastAsia"/>
          <w:sz w:val="32"/>
          <w:szCs w:val="32"/>
        </w:rPr>
        <w:t>、</w:t>
      </w:r>
      <w:r w:rsidRPr="00922A6B">
        <w:rPr>
          <w:rFonts w:eastAsia="方正仿宋_GBK"/>
          <w:sz w:val="32"/>
          <w:szCs w:val="32"/>
        </w:rPr>
        <w:t>不合格四个格次。考核结果在</w:t>
      </w:r>
      <w:r w:rsidRPr="00922A6B">
        <w:rPr>
          <w:rFonts w:eastAsia="方正仿宋_GBK"/>
          <w:sz w:val="32"/>
          <w:szCs w:val="32"/>
        </w:rPr>
        <w:t>“</w:t>
      </w:r>
      <w:r w:rsidRPr="00922A6B">
        <w:rPr>
          <w:rFonts w:eastAsia="方正仿宋_GBK"/>
          <w:sz w:val="32"/>
          <w:szCs w:val="32"/>
        </w:rPr>
        <w:t>合格</w:t>
      </w:r>
      <w:r w:rsidRPr="00922A6B">
        <w:rPr>
          <w:rFonts w:eastAsia="方正仿宋_GBK"/>
          <w:sz w:val="32"/>
          <w:szCs w:val="32"/>
        </w:rPr>
        <w:t>”</w:t>
      </w:r>
      <w:r w:rsidRPr="00922A6B">
        <w:rPr>
          <w:rFonts w:eastAsia="方正仿宋_GBK"/>
          <w:sz w:val="32"/>
          <w:szCs w:val="32"/>
        </w:rPr>
        <w:t>及以上格次的，按《连云区名特优教师考核奖励标准》（</w:t>
      </w:r>
      <w:r w:rsidR="003A24F0" w:rsidRPr="003A24F0">
        <w:rPr>
          <w:rFonts w:eastAsia="方正仿宋_GBK"/>
          <w:sz w:val="32"/>
          <w:szCs w:val="32"/>
        </w:rPr>
        <w:t>见</w:t>
      </w:r>
      <w:r w:rsidRPr="003A24F0">
        <w:rPr>
          <w:rFonts w:eastAsia="方正仿宋_GBK"/>
          <w:sz w:val="32"/>
          <w:szCs w:val="32"/>
        </w:rPr>
        <w:t>附件</w:t>
      </w:r>
      <w:r w:rsidRPr="003A24F0">
        <w:rPr>
          <w:rFonts w:eastAsia="方正仿宋_GBK"/>
          <w:sz w:val="32"/>
          <w:szCs w:val="32"/>
        </w:rPr>
        <w:t>1</w:t>
      </w:r>
      <w:r w:rsidRPr="00922A6B">
        <w:rPr>
          <w:rFonts w:eastAsia="方正仿宋_GBK"/>
          <w:sz w:val="32"/>
          <w:szCs w:val="32"/>
        </w:rPr>
        <w:t>）发放奖励资金并继续培养（</w:t>
      </w:r>
      <w:r w:rsidRPr="00922A6B">
        <w:rPr>
          <w:rFonts w:eastAsia="方正仿宋_GBK"/>
          <w:sz w:val="32"/>
          <w:szCs w:val="32"/>
        </w:rPr>
        <w:t>“</w:t>
      </w:r>
      <w:r w:rsidRPr="00922A6B">
        <w:rPr>
          <w:rFonts w:eastAsia="方正仿宋_GBK"/>
          <w:sz w:val="32"/>
          <w:szCs w:val="32"/>
        </w:rPr>
        <w:t>良好</w:t>
      </w:r>
      <w:r w:rsidRPr="00922A6B">
        <w:rPr>
          <w:rFonts w:eastAsia="方正仿宋_GBK"/>
          <w:sz w:val="32"/>
          <w:szCs w:val="32"/>
        </w:rPr>
        <w:t>”</w:t>
      </w:r>
      <w:r w:rsidRPr="00922A6B">
        <w:rPr>
          <w:rFonts w:eastAsia="方正仿宋_GBK"/>
          <w:sz w:val="32"/>
          <w:szCs w:val="32"/>
        </w:rPr>
        <w:t>、</w:t>
      </w:r>
      <w:r w:rsidRPr="00922A6B">
        <w:rPr>
          <w:rFonts w:eastAsia="方正仿宋_GBK"/>
          <w:sz w:val="32"/>
          <w:szCs w:val="32"/>
        </w:rPr>
        <w:t>“</w:t>
      </w:r>
      <w:r w:rsidRPr="00922A6B">
        <w:rPr>
          <w:rFonts w:eastAsia="方正仿宋_GBK"/>
          <w:sz w:val="32"/>
          <w:szCs w:val="32"/>
        </w:rPr>
        <w:t>优秀</w:t>
      </w:r>
      <w:r w:rsidRPr="00922A6B">
        <w:rPr>
          <w:rFonts w:eastAsia="方正仿宋_GBK"/>
          <w:sz w:val="32"/>
          <w:szCs w:val="32"/>
        </w:rPr>
        <w:t>”</w:t>
      </w:r>
      <w:r w:rsidRPr="00922A6B">
        <w:rPr>
          <w:rFonts w:eastAsia="方正仿宋_GBK"/>
          <w:sz w:val="32"/>
          <w:szCs w:val="32"/>
        </w:rPr>
        <w:t>等次奖励资金分别上浮</w:t>
      </w:r>
      <w:r w:rsidRPr="00922A6B">
        <w:rPr>
          <w:rFonts w:eastAsia="方正仿宋_GBK"/>
          <w:sz w:val="32"/>
          <w:szCs w:val="32"/>
        </w:rPr>
        <w:t>10%</w:t>
      </w:r>
      <w:r w:rsidRPr="00922A6B">
        <w:rPr>
          <w:rFonts w:eastAsia="方正仿宋_GBK"/>
          <w:sz w:val="32"/>
          <w:szCs w:val="32"/>
        </w:rPr>
        <w:t>、</w:t>
      </w:r>
      <w:r w:rsidRPr="00922A6B">
        <w:rPr>
          <w:rFonts w:eastAsia="方正仿宋_GBK"/>
          <w:sz w:val="32"/>
          <w:szCs w:val="32"/>
        </w:rPr>
        <w:t>20%</w:t>
      </w:r>
      <w:r w:rsidRPr="00922A6B">
        <w:rPr>
          <w:rFonts w:eastAsia="方正仿宋_GBK"/>
          <w:sz w:val="32"/>
          <w:szCs w:val="32"/>
        </w:rPr>
        <w:t>）。其中，考核结果为</w:t>
      </w:r>
      <w:r w:rsidRPr="00922A6B">
        <w:rPr>
          <w:rFonts w:eastAsia="方正仿宋_GBK"/>
          <w:sz w:val="32"/>
          <w:szCs w:val="32"/>
        </w:rPr>
        <w:t>“</w:t>
      </w:r>
      <w:r w:rsidRPr="00922A6B">
        <w:rPr>
          <w:rFonts w:eastAsia="方正仿宋_GBK"/>
          <w:sz w:val="32"/>
          <w:szCs w:val="32"/>
        </w:rPr>
        <w:t>优秀</w:t>
      </w:r>
      <w:r w:rsidRPr="00922A6B">
        <w:rPr>
          <w:rFonts w:eastAsia="方正仿宋_GBK"/>
          <w:sz w:val="32"/>
          <w:szCs w:val="32"/>
        </w:rPr>
        <w:t>”</w:t>
      </w:r>
      <w:r w:rsidRPr="00922A6B">
        <w:rPr>
          <w:rFonts w:eastAsia="方正仿宋_GBK"/>
          <w:sz w:val="32"/>
          <w:szCs w:val="32"/>
        </w:rPr>
        <w:t>格次的，优先推荐（晋升）为高一层次培养对象（专业技术职务、专业荣誉）。考核结果为</w:t>
      </w:r>
      <w:r w:rsidRPr="00922A6B">
        <w:rPr>
          <w:rFonts w:eastAsia="方正仿宋_GBK"/>
          <w:sz w:val="32"/>
          <w:szCs w:val="32"/>
        </w:rPr>
        <w:t>“</w:t>
      </w:r>
      <w:r w:rsidRPr="00922A6B">
        <w:rPr>
          <w:rFonts w:eastAsia="方正仿宋_GBK"/>
          <w:sz w:val="32"/>
          <w:szCs w:val="32"/>
        </w:rPr>
        <w:t>不合格</w:t>
      </w:r>
      <w:r w:rsidRPr="00922A6B">
        <w:rPr>
          <w:rFonts w:eastAsia="方正仿宋_GBK"/>
          <w:sz w:val="32"/>
          <w:szCs w:val="32"/>
        </w:rPr>
        <w:t>”</w:t>
      </w:r>
      <w:r w:rsidRPr="00922A6B">
        <w:rPr>
          <w:rFonts w:eastAsia="方正仿宋_GBK"/>
          <w:sz w:val="32"/>
          <w:szCs w:val="32"/>
        </w:rPr>
        <w:t>者，取消当年人才奖励资金，连续两年</w:t>
      </w:r>
      <w:r w:rsidRPr="00922A6B">
        <w:rPr>
          <w:rFonts w:eastAsia="方正仿宋_GBK"/>
          <w:sz w:val="32"/>
          <w:szCs w:val="32"/>
        </w:rPr>
        <w:t>“</w:t>
      </w:r>
      <w:r w:rsidRPr="00922A6B">
        <w:rPr>
          <w:rFonts w:eastAsia="方正仿宋_GBK"/>
          <w:sz w:val="32"/>
          <w:szCs w:val="32"/>
        </w:rPr>
        <w:t>不合格</w:t>
      </w:r>
      <w:r w:rsidRPr="00922A6B">
        <w:rPr>
          <w:rFonts w:eastAsia="方正仿宋_GBK"/>
          <w:sz w:val="32"/>
          <w:szCs w:val="32"/>
        </w:rPr>
        <w:t>”</w:t>
      </w:r>
      <w:r w:rsidRPr="00922A6B">
        <w:rPr>
          <w:rFonts w:eastAsia="方正仿宋_GBK"/>
          <w:sz w:val="32"/>
          <w:szCs w:val="32"/>
        </w:rPr>
        <w:t>者，取消培养资格（荣誉称号）。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sz w:val="32"/>
          <w:szCs w:val="32"/>
        </w:rPr>
        <w:t xml:space="preserve"> 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3.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健全动态退出机制。如有下列情形之一的，取消培养对象资格：因违法违纪被追究刑事责任或受到党纪政纪处分的；从事有偿家教等严重违反师德师风行为规范的；弄虚作假、剽窃他人成果，以不正当手段骗取荣誉以及其他严重违反学术道德的；出国逾期不归或擅自脱离原单位的；连续两年考核不合格的；工作调离连云区的；其他经组织认定应予退出的情形。</w:t>
      </w:r>
    </w:p>
    <w:p w:rsidR="006D061F" w:rsidRPr="00922A6B" w:rsidRDefault="006D061F" w:rsidP="006F0CEE">
      <w:pPr>
        <w:spacing w:line="540" w:lineRule="exact"/>
        <w:ind w:firstLineChars="200" w:firstLine="640"/>
        <w:rPr>
          <w:rFonts w:eastAsia="方正黑体_GBK"/>
          <w:sz w:val="32"/>
          <w:szCs w:val="32"/>
        </w:rPr>
      </w:pPr>
      <w:r w:rsidRPr="00922A6B">
        <w:rPr>
          <w:rFonts w:eastAsia="方正黑体_GBK"/>
          <w:sz w:val="32"/>
          <w:szCs w:val="32"/>
        </w:rPr>
        <w:t>四、考核内容</w:t>
      </w:r>
    </w:p>
    <w:p w:rsidR="006D061F" w:rsidRPr="00922A6B" w:rsidRDefault="006D061F" w:rsidP="006F0CEE">
      <w:pPr>
        <w:spacing w:line="540" w:lineRule="exact"/>
        <w:ind w:firstLineChars="200" w:firstLine="640"/>
        <w:rPr>
          <w:rFonts w:eastAsia="方正仿宋_GBK"/>
          <w:sz w:val="32"/>
          <w:szCs w:val="32"/>
        </w:rPr>
      </w:pPr>
      <w:r w:rsidRPr="00922A6B">
        <w:rPr>
          <w:rFonts w:eastAsia="方正仿宋_GBK"/>
          <w:sz w:val="32"/>
          <w:szCs w:val="32"/>
        </w:rPr>
        <w:t>围绕扎根一线教书育人实绩、推进教育教学改革成效、领衔培育学科梯队作用发挥等方面，精选确定考核项目内容，明确考核标准要求，坚决克服重科研轻教学、重教书轻育人、重自我发展轻团队整体提升等现象。</w:t>
      </w:r>
    </w:p>
    <w:p w:rsidR="006D061F" w:rsidRPr="00922A6B" w:rsidRDefault="006D061F" w:rsidP="00E90B64">
      <w:pPr>
        <w:spacing w:line="540" w:lineRule="exact"/>
        <w:ind w:firstLineChars="200" w:firstLine="640"/>
        <w:rPr>
          <w:rFonts w:eastAsia="方正楷体_GBK"/>
          <w:bCs/>
          <w:sz w:val="32"/>
          <w:szCs w:val="32"/>
        </w:rPr>
      </w:pPr>
      <w:r w:rsidRPr="00922A6B">
        <w:rPr>
          <w:rFonts w:eastAsia="方正楷体_GBK"/>
          <w:bCs/>
          <w:sz w:val="32"/>
          <w:szCs w:val="32"/>
        </w:rPr>
        <w:t>（一）市级名师及以上人员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1.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师德师风。</w:t>
      </w:r>
      <w:r w:rsidRPr="00FC73D8">
        <w:rPr>
          <w:rFonts w:ascii="Times New Roman" w:eastAsia="方正仿宋_GBK" w:hAnsi="Times New Roman"/>
          <w:kern w:val="2"/>
          <w:sz w:val="32"/>
          <w:szCs w:val="32"/>
        </w:rPr>
        <w:t>无违法违纪行为或受到党纪政纪处分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，无从事有偿家教、严重体罚学生等违反师德师风行为，无严重教学事故发生。服务本区教育思想稳定，安心乐教。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lastRenderedPageBreak/>
        <w:t>2.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教学实绩。承担本学科教学工作，完成规定的教学工作量，任教班级学科成绩在全区居领先水平或成绩提高较快。同学科教师对其课堂教学工作满意率不低于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85%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3.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教学示范。每年至少开设市级、区级（经教育管理部门备案同意）教学示范观摩活动课各一节，</w:t>
      </w:r>
      <w:r w:rsidRPr="003A24F0">
        <w:rPr>
          <w:rFonts w:ascii="Times New Roman" w:eastAsia="方正仿宋_GBK" w:hAnsi="Times New Roman"/>
          <w:kern w:val="2"/>
          <w:sz w:val="32"/>
          <w:szCs w:val="32"/>
        </w:rPr>
        <w:t>教学、管理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过程对全区开放，至少作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1</w:t>
      </w:r>
      <w:r w:rsidR="006D45B9" w:rsidRPr="00922A6B">
        <w:rPr>
          <w:rFonts w:ascii="Times New Roman" w:eastAsia="方正仿宋_GBK" w:hAnsi="Times New Roman"/>
          <w:kern w:val="2"/>
          <w:sz w:val="32"/>
          <w:szCs w:val="32"/>
        </w:rPr>
        <w:t>-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2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次区级及以上范围学术报告（本区教师参与率不少于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40%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）。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4.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辐射带动。指导</w:t>
      </w:r>
      <w:r w:rsidRPr="001F5409">
        <w:rPr>
          <w:rFonts w:ascii="Times New Roman" w:eastAsia="方正仿宋_GBK" w:hAnsi="Times New Roman"/>
          <w:kern w:val="2"/>
          <w:sz w:val="32"/>
          <w:szCs w:val="32"/>
        </w:rPr>
        <w:t>能手级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以上的培养对象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2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名以上</w:t>
      </w:r>
      <w:r w:rsidR="008178DF">
        <w:rPr>
          <w:rFonts w:ascii="Times New Roman" w:eastAsia="方正仿宋_GBK" w:hAnsi="Times New Roman" w:hint="eastAsia"/>
          <w:kern w:val="2"/>
          <w:sz w:val="32"/>
          <w:szCs w:val="32"/>
        </w:rPr>
        <w:t>（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教科研人员至少指导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3-5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名</w:t>
      </w:r>
      <w:r w:rsidR="008178DF">
        <w:rPr>
          <w:rFonts w:ascii="Times New Roman" w:eastAsia="方正仿宋_GBK" w:hAnsi="Times New Roman" w:hint="eastAsia"/>
          <w:kern w:val="2"/>
          <w:sz w:val="32"/>
          <w:szCs w:val="32"/>
        </w:rPr>
        <w:t>）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，培养对象、培养方案、培养目标及年度活动开展计划要报区教育局人事科备案，原则上不得更改。培养对象应在市级以上教学能力、科研能力、管理能力、教学质量等相关评比活动中获二等奖以上。</w:t>
      </w:r>
      <w:r w:rsidRPr="00FC73D8">
        <w:rPr>
          <w:rFonts w:ascii="Times New Roman" w:eastAsia="方正仿宋_GBK" w:hAnsi="Times New Roman"/>
          <w:kern w:val="2"/>
          <w:sz w:val="32"/>
          <w:szCs w:val="32"/>
        </w:rPr>
        <w:t>培养对象中应有外校或乡村学校</w:t>
      </w:r>
      <w:r w:rsidR="00FC73D8" w:rsidRPr="00FC73D8">
        <w:rPr>
          <w:rFonts w:ascii="Times New Roman" w:eastAsia="方正仿宋_GBK" w:hAnsi="Times New Roman"/>
          <w:kern w:val="2"/>
          <w:sz w:val="32"/>
          <w:szCs w:val="32"/>
        </w:rPr>
        <w:t>教师</w:t>
      </w:r>
      <w:r w:rsidRPr="00FC73D8">
        <w:rPr>
          <w:rFonts w:ascii="Times New Roman" w:eastAsia="方正仿宋_GBK" w:hAnsi="Times New Roman"/>
          <w:kern w:val="2"/>
          <w:sz w:val="32"/>
          <w:szCs w:val="32"/>
        </w:rPr>
        <w:t>至少</w:t>
      </w:r>
      <w:r w:rsidRPr="00FC73D8">
        <w:rPr>
          <w:rFonts w:ascii="Times New Roman" w:eastAsia="方正仿宋_GBK" w:hAnsi="Times New Roman"/>
          <w:kern w:val="2"/>
          <w:sz w:val="32"/>
          <w:szCs w:val="32"/>
        </w:rPr>
        <w:t>1</w:t>
      </w:r>
      <w:r w:rsidRPr="00FC73D8">
        <w:rPr>
          <w:rFonts w:ascii="Times New Roman" w:eastAsia="方正仿宋_GBK" w:hAnsi="Times New Roman"/>
          <w:kern w:val="2"/>
          <w:sz w:val="32"/>
          <w:szCs w:val="32"/>
        </w:rPr>
        <w:t>名。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5.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区域引领。作为领衔人（主持人）带领本区学术专业团队在市级及以上比赛竞赛中获得团体奖项。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6.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教育教学研究。带领团队主持省级及以上课题研究；或至少有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1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篇教育教学论文在主流刊物发表</w:t>
      </w:r>
      <w:r w:rsidRPr="001F5409">
        <w:rPr>
          <w:rFonts w:ascii="Times New Roman" w:eastAsia="方正仿宋_GBK" w:hAnsi="Times New Roman"/>
          <w:kern w:val="2"/>
          <w:sz w:val="32"/>
          <w:szCs w:val="32"/>
        </w:rPr>
        <w:t>或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参与省级及以上交流并获二等奖以上；或提交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1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篇对本区域教育教学发展有指导意义的调研报告，受到局主要领导或政府分管领导的</w:t>
      </w:r>
      <w:r w:rsidRPr="001F5409">
        <w:rPr>
          <w:rFonts w:ascii="Times New Roman" w:eastAsia="方正仿宋_GBK" w:hAnsi="Times New Roman"/>
          <w:kern w:val="2"/>
          <w:sz w:val="32"/>
          <w:szCs w:val="32"/>
        </w:rPr>
        <w:t>批示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认可。</w:t>
      </w:r>
    </w:p>
    <w:p w:rsidR="006D061F" w:rsidRPr="00922A6B" w:rsidRDefault="006D061F" w:rsidP="00E90B64">
      <w:pPr>
        <w:spacing w:line="540" w:lineRule="exact"/>
        <w:ind w:firstLineChars="200" w:firstLine="640"/>
        <w:rPr>
          <w:rFonts w:eastAsia="方正楷体_GBK"/>
          <w:bCs/>
          <w:sz w:val="32"/>
          <w:szCs w:val="32"/>
        </w:rPr>
      </w:pPr>
      <w:r w:rsidRPr="00922A6B">
        <w:rPr>
          <w:rFonts w:eastAsia="方正楷体_GBK"/>
          <w:bCs/>
          <w:sz w:val="32"/>
          <w:szCs w:val="32"/>
        </w:rPr>
        <w:t>（二）市级标兵人员</w:t>
      </w:r>
      <w:r w:rsidRPr="00922A6B">
        <w:rPr>
          <w:rFonts w:eastAsia="方正楷体_GBK"/>
          <w:bCs/>
          <w:sz w:val="32"/>
          <w:szCs w:val="32"/>
        </w:rPr>
        <w:t xml:space="preserve"> 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1.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师德师风。</w:t>
      </w:r>
      <w:r w:rsidRPr="00FC73D8">
        <w:rPr>
          <w:rFonts w:ascii="Times New Roman" w:eastAsia="方正仿宋_GBK" w:hAnsi="Times New Roman"/>
          <w:kern w:val="2"/>
          <w:sz w:val="32"/>
          <w:szCs w:val="32"/>
        </w:rPr>
        <w:t>无违法违纪行为或受到党纪政纪处分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，无从事有偿家教、严重体罚学生等违反师德师风行为，无严重教学事故发生。服务本区教育思想稳定，安心乐教。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2.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教学实绩。承担本学科教学工作，完成规定的教学工作量，任教班级学科成绩在全区居领先水平或成绩提高较快。同学科教师对其课堂教学工作满意率不低于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85%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lastRenderedPageBreak/>
        <w:t>3.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教学示范。每年至少开设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1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节经区级教育管理部门备案同意的教学示范观摩活动课，</w:t>
      </w:r>
      <w:r w:rsidRPr="001F5409">
        <w:rPr>
          <w:rFonts w:ascii="Times New Roman" w:eastAsia="方正仿宋_GBK" w:hAnsi="Times New Roman"/>
          <w:kern w:val="2"/>
          <w:sz w:val="32"/>
          <w:szCs w:val="32"/>
        </w:rPr>
        <w:t>教学、管理过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程对全区开放。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4.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辐射带动。指导青年教师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1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名以上</w:t>
      </w:r>
      <w:r w:rsidR="00C67707">
        <w:rPr>
          <w:rFonts w:ascii="Times New Roman" w:eastAsia="方正仿宋_GBK" w:hAnsi="Times New Roman" w:hint="eastAsia"/>
          <w:kern w:val="2"/>
          <w:sz w:val="32"/>
          <w:szCs w:val="32"/>
        </w:rPr>
        <w:t>（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教科研人员至少指导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3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名</w:t>
      </w:r>
      <w:r w:rsidR="00C67707">
        <w:rPr>
          <w:rFonts w:ascii="Times New Roman" w:eastAsia="方正仿宋_GBK" w:hAnsi="Times New Roman" w:hint="eastAsia"/>
          <w:kern w:val="2"/>
          <w:sz w:val="32"/>
          <w:szCs w:val="32"/>
        </w:rPr>
        <w:t>）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，培养对象、培养方案、培养目标及年度活动开展计划要报所在单位考核部门备案，原则上不得更改。培养对象应在区级及以上教学能力、科研能力、管理能力、教学质量等相关评比活动中获奖。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5.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学科引领。每年在校级及以上范围作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1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次学术报告；或作为领衔人（主持人）带领本区学术专业团队在区级及以上竞赛中获得团体奖项。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6.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教育教学研究。带领团队主持区级及以上课题研究；</w:t>
      </w:r>
      <w:r w:rsidRPr="001F5409">
        <w:rPr>
          <w:rFonts w:ascii="Times New Roman" w:eastAsia="方正仿宋_GBK" w:hAnsi="Times New Roman"/>
          <w:kern w:val="2"/>
          <w:sz w:val="32"/>
          <w:szCs w:val="32"/>
        </w:rPr>
        <w:t>或至少有</w:t>
      </w:r>
      <w:r w:rsidRPr="001F5409">
        <w:rPr>
          <w:rFonts w:ascii="Times New Roman" w:eastAsia="方正仿宋_GBK" w:hAnsi="Times New Roman"/>
          <w:kern w:val="2"/>
          <w:sz w:val="32"/>
          <w:szCs w:val="32"/>
        </w:rPr>
        <w:t>1</w:t>
      </w:r>
      <w:r w:rsidRPr="001F5409">
        <w:rPr>
          <w:rFonts w:ascii="Times New Roman" w:eastAsia="方正仿宋_GBK" w:hAnsi="Times New Roman"/>
          <w:kern w:val="2"/>
          <w:sz w:val="32"/>
          <w:szCs w:val="32"/>
        </w:rPr>
        <w:t>篇教育教学论文在市级及以上交流并获二等奖以上；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或提交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1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篇对本校教育教学发展有指导意义的调研报告，受到单位主要领导或教育局分管领导的</w:t>
      </w:r>
      <w:r w:rsidRPr="001F5409">
        <w:rPr>
          <w:rFonts w:ascii="Times New Roman" w:eastAsia="方正仿宋_GBK" w:hAnsi="Times New Roman"/>
          <w:kern w:val="2"/>
          <w:sz w:val="32"/>
          <w:szCs w:val="32"/>
        </w:rPr>
        <w:t>批示认可。</w:t>
      </w:r>
    </w:p>
    <w:p w:rsidR="006D061F" w:rsidRPr="00922A6B" w:rsidRDefault="006D061F" w:rsidP="00E90B64">
      <w:pPr>
        <w:spacing w:line="540" w:lineRule="exact"/>
        <w:ind w:firstLineChars="200" w:firstLine="640"/>
        <w:rPr>
          <w:rFonts w:eastAsia="方正楷体_GBK"/>
          <w:bCs/>
          <w:sz w:val="32"/>
          <w:szCs w:val="32"/>
        </w:rPr>
      </w:pPr>
      <w:r w:rsidRPr="00922A6B">
        <w:rPr>
          <w:rFonts w:eastAsia="方正楷体_GBK"/>
          <w:bCs/>
          <w:sz w:val="32"/>
          <w:szCs w:val="32"/>
        </w:rPr>
        <w:t>（三）市级能手人员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1.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师德师风。</w:t>
      </w:r>
      <w:r w:rsidRPr="00FC73D8">
        <w:rPr>
          <w:rFonts w:ascii="Times New Roman" w:eastAsia="方正仿宋_GBK" w:hAnsi="Times New Roman"/>
          <w:kern w:val="2"/>
          <w:sz w:val="32"/>
          <w:szCs w:val="32"/>
        </w:rPr>
        <w:t>无违法违纪行为或受到党纪政纪处分，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无从事有偿家教、严重体罚学生等违反师德师风行为，无严重教学事故发生。服务本区教育思想稳定，安心乐教。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2.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教学实绩。承担本学科教学工作，完成规定的教学工作量，任教班级学科成绩在全区居领先水平或成绩提高较快。同学科教师对其课堂教学工作满意率不低于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85%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3.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教学示范。每年至少开设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1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节校级教学示范观摩活动，</w:t>
      </w:r>
      <w:r w:rsidRPr="008218AE">
        <w:rPr>
          <w:rFonts w:ascii="Times New Roman" w:eastAsia="方正仿宋_GBK" w:hAnsi="Times New Roman"/>
          <w:kern w:val="2"/>
          <w:sz w:val="32"/>
          <w:szCs w:val="32"/>
        </w:rPr>
        <w:t>教学、管理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过程对全区开放。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4.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辐射带动。指导本校青年教师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1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名以上，培养对象、培养方案、培养目标及年度活动开展计划要报所在单位考核部门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lastRenderedPageBreak/>
        <w:t>备案，原则上不得更改。培养对象应在区级及以上教学能力、科研能力、管理能力、教学质量等相关评比活动中获奖。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5.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学科引领。每年在校级及以上范围作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1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次学术报告；</w:t>
      </w:r>
      <w:r w:rsidRPr="008218AE">
        <w:rPr>
          <w:rFonts w:ascii="Times New Roman" w:eastAsia="方正仿宋_GBK" w:hAnsi="Times New Roman"/>
          <w:kern w:val="2"/>
          <w:sz w:val="32"/>
          <w:szCs w:val="32"/>
        </w:rPr>
        <w:t>或作为领衔人（主持人）、成员带领、参与本校学术专业团队在区级及以上竞赛中获得团体奖项。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6.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教育教学研究。带领团队主持或参与区级及以上课题研究</w:t>
      </w:r>
      <w:r w:rsidRPr="008218AE">
        <w:rPr>
          <w:rFonts w:ascii="Times New Roman" w:eastAsia="方正仿宋_GBK" w:hAnsi="Times New Roman"/>
          <w:kern w:val="2"/>
          <w:sz w:val="32"/>
          <w:szCs w:val="32"/>
        </w:rPr>
        <w:t>；或至少有</w:t>
      </w:r>
      <w:r w:rsidRPr="008218AE">
        <w:rPr>
          <w:rFonts w:ascii="Times New Roman" w:eastAsia="方正仿宋_GBK" w:hAnsi="Times New Roman"/>
          <w:kern w:val="2"/>
          <w:sz w:val="32"/>
          <w:szCs w:val="32"/>
        </w:rPr>
        <w:t>1</w:t>
      </w:r>
      <w:r w:rsidRPr="008218AE">
        <w:rPr>
          <w:rFonts w:ascii="Times New Roman" w:eastAsia="方正仿宋_GBK" w:hAnsi="Times New Roman"/>
          <w:kern w:val="2"/>
          <w:sz w:val="32"/>
          <w:szCs w:val="32"/>
        </w:rPr>
        <w:t>篇教育教学论文在区级及以上交流并获奖；或提交</w:t>
      </w:r>
      <w:r w:rsidRPr="008218AE">
        <w:rPr>
          <w:rFonts w:ascii="Times New Roman" w:eastAsia="方正仿宋_GBK" w:hAnsi="Times New Roman"/>
          <w:kern w:val="2"/>
          <w:sz w:val="32"/>
          <w:szCs w:val="32"/>
        </w:rPr>
        <w:t>1</w:t>
      </w:r>
      <w:r w:rsidRPr="008218AE">
        <w:rPr>
          <w:rFonts w:ascii="Times New Roman" w:eastAsia="方正仿宋_GBK" w:hAnsi="Times New Roman"/>
          <w:kern w:val="2"/>
          <w:sz w:val="32"/>
          <w:szCs w:val="32"/>
        </w:rPr>
        <w:t>篇对本校教育教学发展有指导意义的调研报告，受到单位分管领导认可。</w:t>
      </w:r>
    </w:p>
    <w:p w:rsidR="006D061F" w:rsidRPr="00922A6B" w:rsidRDefault="006D061F" w:rsidP="006F0CEE">
      <w:pPr>
        <w:spacing w:line="540" w:lineRule="exact"/>
        <w:ind w:firstLineChars="200" w:firstLine="640"/>
        <w:rPr>
          <w:rFonts w:eastAsia="方正黑体_GBK"/>
          <w:sz w:val="32"/>
          <w:szCs w:val="32"/>
        </w:rPr>
      </w:pPr>
      <w:r w:rsidRPr="00922A6B">
        <w:rPr>
          <w:rFonts w:eastAsia="方正黑体_GBK"/>
          <w:sz w:val="32"/>
          <w:szCs w:val="32"/>
        </w:rPr>
        <w:t>五、考核等次确定</w:t>
      </w:r>
    </w:p>
    <w:p w:rsidR="006D061F" w:rsidRPr="00922A6B" w:rsidRDefault="00F40AE3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1.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考核内容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1</w:t>
      </w:r>
      <w:r w:rsidR="00174D3D" w:rsidRPr="00922A6B">
        <w:rPr>
          <w:rFonts w:ascii="Times New Roman" w:eastAsia="方正仿宋_GBK" w:hAnsi="Times New Roman"/>
          <w:kern w:val="2"/>
          <w:sz w:val="32"/>
          <w:szCs w:val="32"/>
        </w:rPr>
        <w:t>-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6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项均达要求的，考核等次为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“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优秀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”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。</w:t>
      </w:r>
    </w:p>
    <w:p w:rsidR="006D061F" w:rsidRPr="00922A6B" w:rsidRDefault="00F40AE3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2.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在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2</w:t>
      </w:r>
      <w:r w:rsidR="00174D3D" w:rsidRPr="00922A6B">
        <w:rPr>
          <w:rFonts w:ascii="Times New Roman" w:eastAsia="方正仿宋_GBK" w:hAnsi="Times New Roman"/>
          <w:kern w:val="2"/>
          <w:sz w:val="32"/>
          <w:szCs w:val="32"/>
        </w:rPr>
        <w:t>-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6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项考核内容中，有四项达到要求的，考核等次为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“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良好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”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3.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在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2</w:t>
      </w:r>
      <w:r w:rsidR="00174D3D" w:rsidRPr="00922A6B">
        <w:rPr>
          <w:rFonts w:ascii="Times New Roman" w:eastAsia="方正仿宋_GBK" w:hAnsi="Times New Roman"/>
          <w:kern w:val="2"/>
          <w:sz w:val="32"/>
          <w:szCs w:val="32"/>
        </w:rPr>
        <w:t>-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6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项考核内容中，有三项达到要求的，考核等次为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“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合格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”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4.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有下列情形之一的，考核等次为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“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不合格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”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。</w:t>
      </w:r>
    </w:p>
    <w:p w:rsidR="006D061F" w:rsidRPr="00922A6B" w:rsidRDefault="001A117A" w:rsidP="005D322C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>
        <w:rPr>
          <w:rFonts w:ascii="Times New Roman" w:eastAsia="方正仿宋_GBK" w:hAnsi="Times New Roman" w:hint="eastAsia"/>
          <w:kern w:val="2"/>
          <w:sz w:val="32"/>
          <w:szCs w:val="32"/>
        </w:rPr>
        <w:t>（</w:t>
      </w:r>
      <w:r>
        <w:rPr>
          <w:rFonts w:ascii="Times New Roman" w:eastAsia="方正仿宋_GBK" w:hAnsi="Times New Roman" w:hint="eastAsia"/>
          <w:kern w:val="2"/>
          <w:sz w:val="32"/>
          <w:szCs w:val="32"/>
        </w:rPr>
        <w:t>1</w:t>
      </w:r>
      <w:r>
        <w:rPr>
          <w:rFonts w:ascii="Times New Roman" w:eastAsia="方正仿宋_GBK" w:hAnsi="Times New Roman" w:hint="eastAsia"/>
          <w:kern w:val="2"/>
          <w:sz w:val="32"/>
          <w:szCs w:val="32"/>
        </w:rPr>
        <w:t>）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考核内容第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1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项不合格的。</w:t>
      </w:r>
    </w:p>
    <w:p w:rsidR="006D061F" w:rsidRPr="00922A6B" w:rsidRDefault="001A117A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>
        <w:rPr>
          <w:rFonts w:ascii="Times New Roman" w:eastAsia="方正仿宋_GBK" w:hAnsi="Times New Roman" w:hint="eastAsia"/>
          <w:kern w:val="2"/>
          <w:sz w:val="32"/>
          <w:szCs w:val="32"/>
        </w:rPr>
        <w:t>（</w:t>
      </w:r>
      <w:r w:rsidR="005D322C">
        <w:rPr>
          <w:rFonts w:ascii="Times New Roman" w:eastAsia="方正仿宋_GBK" w:hAnsi="Times New Roman" w:hint="eastAsia"/>
          <w:kern w:val="2"/>
          <w:sz w:val="32"/>
          <w:szCs w:val="32"/>
        </w:rPr>
        <w:t>2</w:t>
      </w:r>
      <w:r>
        <w:rPr>
          <w:rFonts w:ascii="Times New Roman" w:eastAsia="方正仿宋_GBK" w:hAnsi="Times New Roman" w:hint="eastAsia"/>
          <w:kern w:val="2"/>
          <w:sz w:val="32"/>
          <w:szCs w:val="32"/>
        </w:rPr>
        <w:t>）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在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2</w:t>
      </w:r>
      <w:r w:rsidR="00174D3D" w:rsidRPr="00922A6B">
        <w:rPr>
          <w:rFonts w:ascii="Times New Roman" w:eastAsia="方正仿宋_GBK" w:hAnsi="Times New Roman"/>
          <w:kern w:val="2"/>
          <w:sz w:val="32"/>
          <w:szCs w:val="32"/>
        </w:rPr>
        <w:t>-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6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项考核内容中，有三项以上达不到要求的。</w:t>
      </w:r>
    </w:p>
    <w:p w:rsidR="006D061F" w:rsidRPr="00922A6B" w:rsidRDefault="001A117A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>
        <w:rPr>
          <w:rFonts w:ascii="Times New Roman" w:eastAsia="方正仿宋_GBK" w:hAnsi="Times New Roman" w:hint="eastAsia"/>
          <w:kern w:val="2"/>
          <w:sz w:val="32"/>
          <w:szCs w:val="32"/>
        </w:rPr>
        <w:t>（</w:t>
      </w:r>
      <w:r w:rsidR="005D322C">
        <w:rPr>
          <w:rFonts w:ascii="Times New Roman" w:eastAsia="方正仿宋_GBK" w:hAnsi="Times New Roman" w:hint="eastAsia"/>
          <w:kern w:val="2"/>
          <w:sz w:val="32"/>
          <w:szCs w:val="32"/>
        </w:rPr>
        <w:t>3</w:t>
      </w:r>
      <w:r>
        <w:rPr>
          <w:rFonts w:ascii="Times New Roman" w:eastAsia="方正仿宋_GBK" w:hAnsi="Times New Roman" w:hint="eastAsia"/>
          <w:kern w:val="2"/>
          <w:sz w:val="32"/>
          <w:szCs w:val="32"/>
        </w:rPr>
        <w:t>）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上报材料失实的。</w:t>
      </w:r>
    </w:p>
    <w:p w:rsidR="006D061F" w:rsidRPr="00922A6B" w:rsidRDefault="001A117A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>
        <w:rPr>
          <w:rFonts w:ascii="Times New Roman" w:eastAsia="方正仿宋_GBK" w:hAnsi="Times New Roman" w:hint="eastAsia"/>
          <w:kern w:val="2"/>
          <w:sz w:val="32"/>
          <w:szCs w:val="32"/>
        </w:rPr>
        <w:t>（</w:t>
      </w:r>
      <w:r w:rsidR="005D322C">
        <w:rPr>
          <w:rFonts w:ascii="Times New Roman" w:eastAsia="方正仿宋_GBK" w:hAnsi="Times New Roman" w:hint="eastAsia"/>
          <w:kern w:val="2"/>
          <w:sz w:val="32"/>
          <w:szCs w:val="32"/>
        </w:rPr>
        <w:t>4</w:t>
      </w:r>
      <w:r>
        <w:rPr>
          <w:rFonts w:ascii="Times New Roman" w:eastAsia="方正仿宋_GBK" w:hAnsi="Times New Roman" w:hint="eastAsia"/>
          <w:kern w:val="2"/>
          <w:sz w:val="32"/>
          <w:szCs w:val="32"/>
        </w:rPr>
        <w:t>）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出现重大教学责任事故的。</w:t>
      </w:r>
    </w:p>
    <w:p w:rsidR="006D061F" w:rsidRPr="00922A6B" w:rsidRDefault="001A117A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>
        <w:rPr>
          <w:rFonts w:ascii="Times New Roman" w:eastAsia="方正仿宋_GBK" w:hAnsi="Times New Roman" w:hint="eastAsia"/>
          <w:kern w:val="2"/>
          <w:sz w:val="32"/>
          <w:szCs w:val="32"/>
        </w:rPr>
        <w:t>（</w:t>
      </w:r>
      <w:r w:rsidR="005D322C">
        <w:rPr>
          <w:rFonts w:ascii="Times New Roman" w:eastAsia="方正仿宋_GBK" w:hAnsi="Times New Roman" w:hint="eastAsia"/>
          <w:kern w:val="2"/>
          <w:sz w:val="32"/>
          <w:szCs w:val="32"/>
        </w:rPr>
        <w:t>5</w:t>
      </w:r>
      <w:r>
        <w:rPr>
          <w:rFonts w:ascii="Times New Roman" w:eastAsia="方正仿宋_GBK" w:hAnsi="Times New Roman" w:hint="eastAsia"/>
          <w:kern w:val="2"/>
          <w:sz w:val="32"/>
          <w:szCs w:val="32"/>
        </w:rPr>
        <w:t>）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有教育主管部门认定的其</w:t>
      </w:r>
      <w:r w:rsidR="006B3254" w:rsidRPr="006B3254">
        <w:rPr>
          <w:rFonts w:ascii="Times New Roman" w:eastAsia="方正仿宋_GBK" w:hAnsi="Times New Roman" w:hint="eastAsia"/>
          <w:kern w:val="2"/>
          <w:sz w:val="32"/>
          <w:szCs w:val="32"/>
        </w:rPr>
        <w:t>他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问题的。</w:t>
      </w:r>
    </w:p>
    <w:p w:rsidR="006D061F" w:rsidRPr="00922A6B" w:rsidRDefault="006D061F" w:rsidP="00E90B64">
      <w:pPr>
        <w:spacing w:line="540" w:lineRule="exact"/>
        <w:ind w:firstLineChars="200" w:firstLine="640"/>
        <w:rPr>
          <w:rFonts w:eastAsia="方正黑体_GBK"/>
          <w:sz w:val="32"/>
          <w:szCs w:val="32"/>
        </w:rPr>
      </w:pPr>
      <w:r w:rsidRPr="00922A6B">
        <w:rPr>
          <w:rFonts w:eastAsia="方正黑体_GBK"/>
          <w:sz w:val="32"/>
          <w:szCs w:val="32"/>
        </w:rPr>
        <w:t>六、考核程序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1.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工作部署。每学年秋季学期，区教育局部署名特优教师考核工作，提出具体工作要求。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2.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材料准备。被考核对象如实填写《连云区名特优教师年度业务考核表》（</w:t>
      </w:r>
      <w:r w:rsidRPr="006B3254">
        <w:rPr>
          <w:rFonts w:ascii="Times New Roman" w:eastAsia="方正仿宋_GBK" w:hAnsi="Times New Roman"/>
          <w:kern w:val="2"/>
          <w:sz w:val="32"/>
          <w:szCs w:val="32"/>
        </w:rPr>
        <w:t>见附件</w:t>
      </w:r>
      <w:r w:rsidRPr="006B3254">
        <w:rPr>
          <w:rFonts w:ascii="Times New Roman" w:eastAsia="方正仿宋_GBK" w:hAnsi="Times New Roman"/>
          <w:kern w:val="2"/>
          <w:sz w:val="32"/>
          <w:szCs w:val="32"/>
        </w:rPr>
        <w:t>2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），连同相关证明材料按要求报所在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lastRenderedPageBreak/>
        <w:t>单位考核管理部门。市级、区级公开课（讲座）等材料无需报送，由考核部门按照平时掌握的动态数据自动生成。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3.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单位审核。被考核对象所在单位组织有关部门（科室）对被考核对象提供的佐证材料分类进行真实性鉴别，并加盖审核验证章（或签字确认）。报送《连云区名特优教师年度业务考核结果汇总表》（</w:t>
      </w:r>
      <w:r w:rsidR="006B3254" w:rsidRPr="006B3254">
        <w:rPr>
          <w:rFonts w:ascii="Times New Roman" w:eastAsia="方正仿宋_GBK" w:hAnsi="Times New Roman"/>
          <w:kern w:val="2"/>
          <w:sz w:val="32"/>
          <w:szCs w:val="32"/>
        </w:rPr>
        <w:t>见</w:t>
      </w:r>
      <w:r w:rsidRPr="006B3254">
        <w:rPr>
          <w:rFonts w:ascii="Times New Roman" w:eastAsia="方正仿宋_GBK" w:hAnsi="Times New Roman"/>
          <w:kern w:val="2"/>
          <w:sz w:val="32"/>
          <w:szCs w:val="32"/>
        </w:rPr>
        <w:t>附件</w:t>
      </w:r>
      <w:r w:rsidRPr="006B3254">
        <w:rPr>
          <w:rFonts w:ascii="Times New Roman" w:eastAsia="方正仿宋_GBK" w:hAnsi="Times New Roman"/>
          <w:kern w:val="2"/>
          <w:sz w:val="32"/>
          <w:szCs w:val="32"/>
        </w:rPr>
        <w:t>3</w:t>
      </w:r>
      <w:r w:rsidRPr="006B3254">
        <w:rPr>
          <w:rFonts w:ascii="Times New Roman" w:eastAsia="方正仿宋_GBK" w:hAnsi="Times New Roman"/>
          <w:kern w:val="2"/>
          <w:sz w:val="32"/>
          <w:szCs w:val="32"/>
        </w:rPr>
        <w:t>）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。属区教育局考核范围的，集中上报。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4.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考核评定。按照分类考核的总体要求，区教育局人事科和学校考核部门，分别组织专家组，对被考核人的材料进行认真复核审验，综合评定，提出结果格次。属学校考核范围的，</w:t>
      </w:r>
      <w:r w:rsidRPr="006B3254">
        <w:rPr>
          <w:rFonts w:ascii="Times New Roman" w:eastAsia="方正仿宋_GBK" w:hAnsi="Times New Roman"/>
          <w:kern w:val="2"/>
          <w:sz w:val="32"/>
          <w:szCs w:val="32"/>
        </w:rPr>
        <w:t>汇总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上报区教育局人事科。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5.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公示公布。区教育局人事科汇总全区名特优教师考核情况，</w:t>
      </w:r>
      <w:r w:rsidRPr="006B3254">
        <w:rPr>
          <w:rFonts w:ascii="Times New Roman" w:eastAsia="方正仿宋_GBK" w:hAnsi="Times New Roman"/>
          <w:kern w:val="2"/>
          <w:sz w:val="32"/>
          <w:szCs w:val="32"/>
        </w:rPr>
        <w:t>经</w:t>
      </w:r>
      <w:r w:rsidRPr="00FC73D8">
        <w:rPr>
          <w:rFonts w:ascii="Times New Roman" w:eastAsia="方正仿宋_GBK" w:hAnsi="Times New Roman"/>
          <w:kern w:val="2"/>
          <w:sz w:val="32"/>
          <w:szCs w:val="32"/>
        </w:rPr>
        <w:t>区委教育工委会</w:t>
      </w:r>
      <w:r w:rsidRPr="006B3254">
        <w:rPr>
          <w:rFonts w:ascii="Times New Roman" w:eastAsia="方正仿宋_GBK" w:hAnsi="Times New Roman"/>
          <w:kern w:val="2"/>
          <w:sz w:val="32"/>
          <w:szCs w:val="32"/>
        </w:rPr>
        <w:t>研究后，按规定程序范围时间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等要求进行公示。无异议后，发文公布考核结果。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6.</w:t>
      </w:r>
      <w:r w:rsidRPr="00922A6B">
        <w:rPr>
          <w:rFonts w:ascii="Times New Roman" w:eastAsia="方正仿宋_GBK" w:hAnsi="Times New Roman"/>
          <w:kern w:val="2"/>
          <w:sz w:val="32"/>
          <w:szCs w:val="32"/>
        </w:rPr>
        <w:t>考核材料由所在单位保存，归入本人业务档案，供考核管理机构核查。</w:t>
      </w:r>
    </w:p>
    <w:p w:rsidR="006D061F" w:rsidRPr="00922A6B" w:rsidRDefault="00E90B64" w:rsidP="00E90B64">
      <w:pPr>
        <w:spacing w:line="540" w:lineRule="exact"/>
        <w:ind w:firstLineChars="200" w:firstLine="640"/>
        <w:rPr>
          <w:rFonts w:eastAsia="方正黑体_GBK"/>
          <w:sz w:val="32"/>
          <w:szCs w:val="32"/>
        </w:rPr>
      </w:pPr>
      <w:r w:rsidRPr="00922A6B">
        <w:rPr>
          <w:rFonts w:eastAsia="方正黑体_GBK"/>
          <w:sz w:val="32"/>
          <w:szCs w:val="32"/>
        </w:rPr>
        <w:t>七、本办法由连云区教育局人事科负责解释</w:t>
      </w: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</w:p>
    <w:p w:rsidR="006D061F" w:rsidRPr="00922A6B" w:rsidRDefault="006D061F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附件：</w:t>
      </w:r>
    </w:p>
    <w:p w:rsidR="006D061F" w:rsidRPr="00922A6B" w:rsidRDefault="009E0CC8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1.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《</w:t>
      </w:r>
      <w:r w:rsidR="006D061F" w:rsidRPr="00922A6B">
        <w:rPr>
          <w:rFonts w:ascii="Times New Roman" w:eastAsia="方正仿宋_GBK" w:hAnsi="Times New Roman"/>
          <w:sz w:val="32"/>
          <w:szCs w:val="32"/>
        </w:rPr>
        <w:t>连云区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名特优教师考核</w:t>
      </w:r>
      <w:r w:rsidR="006D061F" w:rsidRPr="00922A6B">
        <w:rPr>
          <w:rFonts w:ascii="Times New Roman" w:eastAsia="方正仿宋_GBK" w:hAnsi="Times New Roman"/>
          <w:sz w:val="32"/>
          <w:szCs w:val="32"/>
        </w:rPr>
        <w:t>奖励标准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》</w:t>
      </w:r>
    </w:p>
    <w:p w:rsidR="006D061F" w:rsidRPr="00922A6B" w:rsidRDefault="009E0CC8" w:rsidP="006F0CEE">
      <w:pPr>
        <w:pStyle w:val="af1"/>
        <w:widowControl/>
        <w:shd w:val="clear" w:color="auto" w:fill="FFFFFF"/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2.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《连云区名特优教师年度业务考核表》</w:t>
      </w:r>
    </w:p>
    <w:p w:rsidR="006D061F" w:rsidRPr="00922A6B" w:rsidRDefault="009E0CC8" w:rsidP="006F0CEE">
      <w:pPr>
        <w:pStyle w:val="af1"/>
        <w:widowControl/>
        <w:shd w:val="clear" w:color="auto" w:fill="FFFFFF"/>
        <w:tabs>
          <w:tab w:val="left" w:pos="312"/>
        </w:tabs>
        <w:spacing w:beforeAutospacing="0" w:afterAutospacing="0" w:line="54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922A6B">
        <w:rPr>
          <w:rFonts w:ascii="Times New Roman" w:eastAsia="方正仿宋_GBK" w:hAnsi="Times New Roman"/>
          <w:kern w:val="2"/>
          <w:sz w:val="32"/>
          <w:szCs w:val="32"/>
        </w:rPr>
        <w:t>3.</w:t>
      </w:r>
      <w:r w:rsidR="006D061F" w:rsidRPr="00922A6B">
        <w:rPr>
          <w:rFonts w:ascii="Times New Roman" w:eastAsia="方正仿宋_GBK" w:hAnsi="Times New Roman"/>
          <w:kern w:val="2"/>
          <w:sz w:val="32"/>
          <w:szCs w:val="32"/>
        </w:rPr>
        <w:t>《连云区名特优教师年度业务考核结果汇总表》</w:t>
      </w:r>
    </w:p>
    <w:p w:rsidR="006D061F" w:rsidRPr="00922A6B" w:rsidRDefault="006D061F" w:rsidP="006D061F">
      <w:pPr>
        <w:pStyle w:val="af1"/>
        <w:widowControl/>
        <w:shd w:val="clear" w:color="auto" w:fill="FFFFFF"/>
        <w:tabs>
          <w:tab w:val="left" w:pos="312"/>
        </w:tabs>
        <w:spacing w:beforeAutospacing="0" w:afterAutospacing="0" w:line="500" w:lineRule="exact"/>
        <w:rPr>
          <w:rFonts w:ascii="Times New Roman" w:eastAsia="仿宋_GB2312" w:hAnsi="Times New Roman"/>
          <w:kern w:val="2"/>
          <w:sz w:val="32"/>
          <w:szCs w:val="32"/>
        </w:rPr>
      </w:pPr>
    </w:p>
    <w:p w:rsidR="006D061F" w:rsidRPr="00922A6B" w:rsidRDefault="006D061F" w:rsidP="006D061F">
      <w:pPr>
        <w:pStyle w:val="af1"/>
        <w:widowControl/>
        <w:shd w:val="clear" w:color="auto" w:fill="FFFFFF"/>
        <w:tabs>
          <w:tab w:val="left" w:pos="312"/>
        </w:tabs>
        <w:spacing w:beforeAutospacing="0" w:afterAutospacing="0" w:line="500" w:lineRule="exact"/>
        <w:rPr>
          <w:rFonts w:ascii="Times New Roman" w:eastAsia="仿宋_GB2312" w:hAnsi="Times New Roman"/>
          <w:kern w:val="2"/>
          <w:sz w:val="32"/>
          <w:szCs w:val="32"/>
        </w:rPr>
      </w:pPr>
    </w:p>
    <w:p w:rsidR="006D061F" w:rsidRPr="00922A6B" w:rsidRDefault="006D061F" w:rsidP="006D061F">
      <w:pPr>
        <w:pStyle w:val="af1"/>
        <w:widowControl/>
        <w:shd w:val="clear" w:color="auto" w:fill="FFFFFF"/>
        <w:tabs>
          <w:tab w:val="left" w:pos="312"/>
        </w:tabs>
        <w:spacing w:beforeAutospacing="0" w:afterAutospacing="0" w:line="500" w:lineRule="exact"/>
        <w:rPr>
          <w:rFonts w:ascii="Times New Roman" w:eastAsia="仿宋_GB2312" w:hAnsi="Times New Roman"/>
          <w:kern w:val="2"/>
          <w:sz w:val="32"/>
          <w:szCs w:val="32"/>
        </w:rPr>
      </w:pPr>
    </w:p>
    <w:p w:rsidR="006D061F" w:rsidRPr="00922A6B" w:rsidRDefault="006F0CEE" w:rsidP="006D061F">
      <w:pPr>
        <w:pStyle w:val="af1"/>
        <w:widowControl/>
        <w:shd w:val="clear" w:color="auto" w:fill="FFFFFF"/>
        <w:tabs>
          <w:tab w:val="left" w:pos="312"/>
        </w:tabs>
        <w:spacing w:beforeAutospacing="0" w:afterAutospacing="0" w:line="500" w:lineRule="exact"/>
        <w:rPr>
          <w:rFonts w:ascii="Times New Roman" w:eastAsia="仿宋_GB2312" w:hAnsi="Times New Roman"/>
          <w:kern w:val="2"/>
          <w:sz w:val="32"/>
          <w:szCs w:val="32"/>
        </w:rPr>
      </w:pPr>
      <w:r w:rsidRPr="00922A6B">
        <w:rPr>
          <w:rFonts w:ascii="Times New Roman" w:eastAsia="仿宋_GB2312" w:hAnsi="Times New Roman"/>
          <w:kern w:val="2"/>
          <w:sz w:val="32"/>
          <w:szCs w:val="32"/>
        </w:rPr>
        <w:br/>
      </w:r>
    </w:p>
    <w:p w:rsidR="006D061F" w:rsidRPr="00922A6B" w:rsidRDefault="006D061F" w:rsidP="009E0CC8">
      <w:pPr>
        <w:spacing w:line="560" w:lineRule="exact"/>
        <w:ind w:right="640"/>
        <w:rPr>
          <w:rFonts w:eastAsia="方正仿宋_GBK"/>
          <w:sz w:val="32"/>
          <w:szCs w:val="32"/>
        </w:rPr>
      </w:pPr>
      <w:r w:rsidRPr="00922A6B">
        <w:rPr>
          <w:rFonts w:eastAsia="方正仿宋_GBK"/>
          <w:sz w:val="32"/>
          <w:szCs w:val="32"/>
        </w:rPr>
        <w:lastRenderedPageBreak/>
        <w:t>附件</w:t>
      </w:r>
      <w:r w:rsidRPr="00922A6B">
        <w:rPr>
          <w:rFonts w:eastAsia="方正仿宋_GBK"/>
          <w:sz w:val="32"/>
          <w:szCs w:val="32"/>
        </w:rPr>
        <w:t>1</w:t>
      </w:r>
      <w:r w:rsidR="009E0CC8" w:rsidRPr="00922A6B">
        <w:rPr>
          <w:rFonts w:eastAsia="方正仿宋_GBK"/>
          <w:sz w:val="32"/>
          <w:szCs w:val="32"/>
        </w:rPr>
        <w:t>：</w:t>
      </w:r>
    </w:p>
    <w:p w:rsidR="006D061F" w:rsidRPr="00922A6B" w:rsidRDefault="006D061F" w:rsidP="00FB78FA">
      <w:pPr>
        <w:spacing w:line="400" w:lineRule="exact"/>
        <w:jc w:val="left"/>
        <w:rPr>
          <w:rFonts w:eastAsia="方正仿宋_GBK"/>
          <w:sz w:val="32"/>
          <w:szCs w:val="32"/>
        </w:rPr>
      </w:pPr>
    </w:p>
    <w:p w:rsidR="006D061F" w:rsidRPr="00922A6B" w:rsidRDefault="006D061F" w:rsidP="009E0CC8">
      <w:pPr>
        <w:spacing w:line="560" w:lineRule="exact"/>
        <w:ind w:right="640"/>
        <w:jc w:val="center"/>
        <w:rPr>
          <w:rFonts w:eastAsia="方正小标宋_GBK"/>
          <w:sz w:val="44"/>
          <w:szCs w:val="44"/>
        </w:rPr>
      </w:pPr>
      <w:r w:rsidRPr="00922A6B">
        <w:rPr>
          <w:rFonts w:eastAsia="方正小标宋_GBK"/>
          <w:sz w:val="44"/>
          <w:szCs w:val="44"/>
        </w:rPr>
        <w:t>连云区名特优教师考核奖励标准</w:t>
      </w:r>
    </w:p>
    <w:p w:rsidR="006D061F" w:rsidRPr="00922A6B" w:rsidRDefault="006D061F" w:rsidP="00FB78FA">
      <w:pPr>
        <w:spacing w:line="400" w:lineRule="exact"/>
        <w:jc w:val="left"/>
        <w:rPr>
          <w:rFonts w:eastAsia="方正仿宋_GBK"/>
          <w:sz w:val="32"/>
          <w:szCs w:val="32"/>
        </w:rPr>
      </w:pPr>
    </w:p>
    <w:tbl>
      <w:tblPr>
        <w:tblW w:w="0" w:type="auto"/>
        <w:tblLook w:val="04A0"/>
      </w:tblPr>
      <w:tblGrid>
        <w:gridCol w:w="776"/>
        <w:gridCol w:w="3195"/>
        <w:gridCol w:w="1585"/>
        <w:gridCol w:w="1585"/>
        <w:gridCol w:w="1585"/>
      </w:tblGrid>
      <w:tr w:rsidR="009E0CC8" w:rsidRPr="00922A6B" w:rsidTr="00FB78FA">
        <w:trPr>
          <w:trHeight w:val="907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8"/>
                <w:szCs w:val="24"/>
              </w:rPr>
            </w:pPr>
            <w:r w:rsidRPr="00922A6B">
              <w:rPr>
                <w:rFonts w:eastAsia="方正黑体_GBK"/>
                <w:bCs/>
                <w:kern w:val="0"/>
                <w:sz w:val="28"/>
                <w:szCs w:val="24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8"/>
                <w:szCs w:val="24"/>
              </w:rPr>
            </w:pPr>
            <w:r w:rsidRPr="00922A6B">
              <w:rPr>
                <w:rFonts w:eastAsia="方正黑体_GBK"/>
                <w:bCs/>
                <w:kern w:val="0"/>
                <w:sz w:val="28"/>
                <w:szCs w:val="24"/>
              </w:rPr>
              <w:t>人才类别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8"/>
                <w:szCs w:val="24"/>
              </w:rPr>
            </w:pPr>
            <w:r w:rsidRPr="00922A6B">
              <w:rPr>
                <w:rFonts w:eastAsia="方正黑体_GBK"/>
                <w:bCs/>
                <w:kern w:val="0"/>
                <w:sz w:val="28"/>
                <w:szCs w:val="24"/>
              </w:rPr>
              <w:t>奖励标准</w:t>
            </w:r>
          </w:p>
        </w:tc>
      </w:tr>
      <w:tr w:rsidR="009E0CC8" w:rsidRPr="00922A6B" w:rsidTr="00FB78FA">
        <w:trPr>
          <w:trHeight w:val="90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8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8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0CC8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8"/>
                <w:szCs w:val="24"/>
              </w:rPr>
            </w:pPr>
            <w:r w:rsidRPr="00922A6B">
              <w:rPr>
                <w:rFonts w:eastAsia="方正黑体_GBK"/>
                <w:bCs/>
                <w:kern w:val="0"/>
                <w:sz w:val="28"/>
                <w:szCs w:val="24"/>
              </w:rPr>
              <w:t>考核</w:t>
            </w:r>
            <w:r w:rsidRPr="00922A6B">
              <w:rPr>
                <w:rFonts w:eastAsia="方正黑体_GBK"/>
                <w:bCs/>
                <w:kern w:val="0"/>
                <w:sz w:val="28"/>
                <w:szCs w:val="24"/>
              </w:rPr>
              <w:t>“</w:t>
            </w:r>
            <w:r w:rsidRPr="00922A6B">
              <w:rPr>
                <w:rFonts w:eastAsia="方正黑体_GBK"/>
                <w:bCs/>
                <w:kern w:val="0"/>
                <w:sz w:val="28"/>
                <w:szCs w:val="24"/>
              </w:rPr>
              <w:t>合格</w:t>
            </w:r>
            <w:r w:rsidRPr="00922A6B">
              <w:rPr>
                <w:rFonts w:eastAsia="方正黑体_GBK"/>
                <w:bCs/>
                <w:kern w:val="0"/>
                <w:sz w:val="28"/>
                <w:szCs w:val="24"/>
              </w:rPr>
              <w:t>”</w:t>
            </w:r>
          </w:p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8"/>
                <w:szCs w:val="24"/>
              </w:rPr>
            </w:pPr>
            <w:r w:rsidRPr="00922A6B">
              <w:rPr>
                <w:rFonts w:eastAsia="方正黑体_GBK"/>
                <w:bCs/>
                <w:kern w:val="0"/>
                <w:sz w:val="28"/>
                <w:szCs w:val="24"/>
              </w:rPr>
              <w:t>等次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0CC8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8"/>
                <w:szCs w:val="24"/>
              </w:rPr>
            </w:pPr>
            <w:r w:rsidRPr="00922A6B">
              <w:rPr>
                <w:rFonts w:eastAsia="方正黑体_GBK"/>
                <w:bCs/>
                <w:kern w:val="0"/>
                <w:sz w:val="28"/>
                <w:szCs w:val="24"/>
              </w:rPr>
              <w:t>考核</w:t>
            </w:r>
            <w:r w:rsidRPr="00922A6B">
              <w:rPr>
                <w:rFonts w:eastAsia="方正黑体_GBK"/>
                <w:bCs/>
                <w:kern w:val="0"/>
                <w:sz w:val="28"/>
                <w:szCs w:val="24"/>
              </w:rPr>
              <w:t>“</w:t>
            </w:r>
            <w:r w:rsidRPr="00922A6B">
              <w:rPr>
                <w:rFonts w:eastAsia="方正黑体_GBK"/>
                <w:bCs/>
                <w:kern w:val="0"/>
                <w:sz w:val="28"/>
                <w:szCs w:val="24"/>
              </w:rPr>
              <w:t>良好</w:t>
            </w:r>
            <w:r w:rsidRPr="00922A6B">
              <w:rPr>
                <w:rFonts w:eastAsia="方正黑体_GBK"/>
                <w:bCs/>
                <w:kern w:val="0"/>
                <w:sz w:val="28"/>
                <w:szCs w:val="24"/>
              </w:rPr>
              <w:t>”</w:t>
            </w:r>
          </w:p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8"/>
                <w:szCs w:val="24"/>
              </w:rPr>
            </w:pPr>
            <w:r w:rsidRPr="00922A6B">
              <w:rPr>
                <w:rFonts w:eastAsia="方正黑体_GBK"/>
                <w:bCs/>
                <w:kern w:val="0"/>
                <w:sz w:val="28"/>
                <w:szCs w:val="24"/>
              </w:rPr>
              <w:t>等次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0CC8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8"/>
                <w:szCs w:val="24"/>
              </w:rPr>
            </w:pPr>
            <w:r w:rsidRPr="00922A6B">
              <w:rPr>
                <w:rFonts w:eastAsia="方正黑体_GBK"/>
                <w:bCs/>
                <w:kern w:val="0"/>
                <w:sz w:val="28"/>
                <w:szCs w:val="24"/>
              </w:rPr>
              <w:t>考核</w:t>
            </w:r>
            <w:r w:rsidRPr="00922A6B">
              <w:rPr>
                <w:rFonts w:eastAsia="方正黑体_GBK"/>
                <w:bCs/>
                <w:kern w:val="0"/>
                <w:sz w:val="28"/>
                <w:szCs w:val="24"/>
              </w:rPr>
              <w:t>“</w:t>
            </w:r>
            <w:r w:rsidRPr="00922A6B">
              <w:rPr>
                <w:rFonts w:eastAsia="方正黑体_GBK"/>
                <w:bCs/>
                <w:kern w:val="0"/>
                <w:sz w:val="28"/>
                <w:szCs w:val="24"/>
              </w:rPr>
              <w:t>优秀</w:t>
            </w:r>
            <w:r w:rsidRPr="00922A6B">
              <w:rPr>
                <w:rFonts w:eastAsia="方正黑体_GBK"/>
                <w:bCs/>
                <w:kern w:val="0"/>
                <w:sz w:val="28"/>
                <w:szCs w:val="24"/>
              </w:rPr>
              <w:t>”</w:t>
            </w:r>
          </w:p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8"/>
                <w:szCs w:val="24"/>
              </w:rPr>
            </w:pPr>
            <w:r w:rsidRPr="00922A6B">
              <w:rPr>
                <w:rFonts w:eastAsia="方正黑体_GBK"/>
                <w:bCs/>
                <w:kern w:val="0"/>
                <w:sz w:val="28"/>
                <w:szCs w:val="24"/>
              </w:rPr>
              <w:t>等次</w:t>
            </w:r>
          </w:p>
        </w:tc>
      </w:tr>
      <w:tr w:rsidR="009E0CC8" w:rsidRPr="00922A6B" w:rsidTr="00FB78FA">
        <w:trPr>
          <w:trHeight w:val="124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DB8" w:rsidRPr="00922A6B" w:rsidRDefault="009E0CC8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苏教名家（含原</w:t>
            </w:r>
          </w:p>
          <w:p w:rsidR="006D061F" w:rsidRPr="00922A6B" w:rsidRDefault="009E0CC8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人民教育家</w:t>
            </w:r>
            <w:r w:rsidR="006D061F" w:rsidRPr="00922A6B">
              <w:rPr>
                <w:rFonts w:eastAsia="方正仿宋_GBK"/>
                <w:kern w:val="0"/>
                <w:sz w:val="28"/>
                <w:szCs w:val="28"/>
              </w:rPr>
              <w:t>培养对象）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3</w:t>
            </w:r>
            <w:r w:rsidRPr="00922A6B">
              <w:rPr>
                <w:rFonts w:eastAsia="方正仿宋_GBK"/>
                <w:kern w:val="0"/>
                <w:sz w:val="28"/>
                <w:szCs w:val="28"/>
              </w:rPr>
              <w:t>万元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3.3</w:t>
            </w:r>
            <w:r w:rsidRPr="00922A6B">
              <w:rPr>
                <w:rFonts w:eastAsia="方正仿宋_GBK"/>
                <w:kern w:val="0"/>
                <w:sz w:val="28"/>
                <w:szCs w:val="28"/>
              </w:rPr>
              <w:t>万元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3.6</w:t>
            </w:r>
            <w:r w:rsidRPr="00922A6B">
              <w:rPr>
                <w:rFonts w:eastAsia="方正仿宋_GBK"/>
                <w:kern w:val="0"/>
                <w:sz w:val="28"/>
                <w:szCs w:val="28"/>
              </w:rPr>
              <w:t>万元</w:t>
            </w:r>
          </w:p>
        </w:tc>
      </w:tr>
      <w:tr w:rsidR="009E0CC8" w:rsidRPr="00922A6B" w:rsidTr="00FB78FA">
        <w:trPr>
          <w:trHeight w:val="124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江苏省特级教师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2.6</w:t>
            </w:r>
            <w:r w:rsidRPr="00922A6B">
              <w:rPr>
                <w:rFonts w:eastAsia="方正仿宋_GBK"/>
                <w:kern w:val="0"/>
                <w:sz w:val="28"/>
                <w:szCs w:val="28"/>
              </w:rPr>
              <w:t>万元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2.86</w:t>
            </w:r>
            <w:r w:rsidRPr="00922A6B">
              <w:rPr>
                <w:rFonts w:eastAsia="方正仿宋_GBK"/>
                <w:kern w:val="0"/>
                <w:sz w:val="28"/>
                <w:szCs w:val="28"/>
              </w:rPr>
              <w:t>万元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3.12</w:t>
            </w:r>
            <w:r w:rsidRPr="00922A6B">
              <w:rPr>
                <w:rFonts w:eastAsia="方正仿宋_GBK"/>
                <w:kern w:val="0"/>
                <w:sz w:val="28"/>
                <w:szCs w:val="28"/>
              </w:rPr>
              <w:t>万元</w:t>
            </w:r>
          </w:p>
        </w:tc>
      </w:tr>
      <w:tr w:rsidR="009E0CC8" w:rsidRPr="00922A6B" w:rsidTr="00FB78FA">
        <w:trPr>
          <w:trHeight w:val="124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061F" w:rsidRPr="00922A6B" w:rsidRDefault="009E0CC8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市新</w:t>
            </w:r>
            <w:r w:rsidRPr="00922A6B">
              <w:rPr>
                <w:rFonts w:eastAsia="方正仿宋_GBK"/>
                <w:kern w:val="0"/>
                <w:sz w:val="28"/>
                <w:szCs w:val="28"/>
              </w:rPr>
              <w:t>“</w:t>
            </w:r>
            <w:r w:rsidR="006D061F" w:rsidRPr="00922A6B">
              <w:rPr>
                <w:rFonts w:eastAsia="方正仿宋_GBK"/>
                <w:kern w:val="0"/>
                <w:sz w:val="28"/>
                <w:szCs w:val="28"/>
              </w:rPr>
              <w:t>333</w:t>
            </w:r>
            <w:r w:rsidR="006D061F" w:rsidRPr="00922A6B">
              <w:rPr>
                <w:rFonts w:eastAsia="方正仿宋_GBK"/>
                <w:kern w:val="0"/>
                <w:sz w:val="28"/>
                <w:szCs w:val="28"/>
              </w:rPr>
              <w:t>工程</w:t>
            </w:r>
            <w:r w:rsidRPr="00922A6B">
              <w:rPr>
                <w:rFonts w:eastAsia="方正仿宋_GBK"/>
                <w:kern w:val="0"/>
                <w:sz w:val="28"/>
                <w:szCs w:val="28"/>
              </w:rPr>
              <w:t>”</w:t>
            </w:r>
            <w:r w:rsidR="006D061F" w:rsidRPr="00922A6B">
              <w:rPr>
                <w:rFonts w:eastAsia="方正仿宋_GBK"/>
                <w:kern w:val="0"/>
                <w:sz w:val="28"/>
                <w:szCs w:val="28"/>
              </w:rPr>
              <w:t>港城名师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1</w:t>
            </w:r>
            <w:r w:rsidRPr="00922A6B">
              <w:rPr>
                <w:rFonts w:eastAsia="方正仿宋_GBK"/>
                <w:kern w:val="0"/>
                <w:sz w:val="28"/>
                <w:szCs w:val="28"/>
              </w:rPr>
              <w:t>万元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1.1</w:t>
            </w:r>
            <w:r w:rsidRPr="00922A6B">
              <w:rPr>
                <w:rFonts w:eastAsia="方正仿宋_GBK"/>
                <w:kern w:val="0"/>
                <w:sz w:val="28"/>
                <w:szCs w:val="28"/>
              </w:rPr>
              <w:t>万元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1.2</w:t>
            </w:r>
            <w:r w:rsidRPr="00922A6B">
              <w:rPr>
                <w:rFonts w:eastAsia="方正仿宋_GBK"/>
                <w:kern w:val="0"/>
                <w:sz w:val="28"/>
                <w:szCs w:val="28"/>
              </w:rPr>
              <w:t>万元</w:t>
            </w:r>
          </w:p>
        </w:tc>
      </w:tr>
      <w:tr w:rsidR="009E0CC8" w:rsidRPr="00922A6B" w:rsidTr="00FB78FA">
        <w:trPr>
          <w:trHeight w:val="124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市新</w:t>
            </w:r>
            <w:r w:rsidR="009E0CC8" w:rsidRPr="00922A6B">
              <w:rPr>
                <w:rFonts w:eastAsia="方正仿宋_GBK"/>
                <w:kern w:val="0"/>
                <w:sz w:val="28"/>
                <w:szCs w:val="28"/>
              </w:rPr>
              <w:t>“333</w:t>
            </w:r>
            <w:r w:rsidR="009E0CC8" w:rsidRPr="00922A6B">
              <w:rPr>
                <w:rFonts w:eastAsia="方正仿宋_GBK"/>
                <w:kern w:val="0"/>
                <w:sz w:val="28"/>
                <w:szCs w:val="28"/>
              </w:rPr>
              <w:t>工程</w:t>
            </w:r>
            <w:r w:rsidR="009E0CC8" w:rsidRPr="00922A6B">
              <w:rPr>
                <w:rFonts w:eastAsia="方正仿宋_GBK"/>
                <w:kern w:val="0"/>
                <w:sz w:val="28"/>
                <w:szCs w:val="28"/>
              </w:rPr>
              <w:t>”</w:t>
            </w:r>
            <w:r w:rsidRPr="00922A6B">
              <w:rPr>
                <w:rFonts w:eastAsia="方正仿宋_GBK"/>
                <w:kern w:val="0"/>
                <w:sz w:val="28"/>
                <w:szCs w:val="28"/>
              </w:rPr>
              <w:t>名师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0.5</w:t>
            </w:r>
            <w:r w:rsidRPr="00922A6B">
              <w:rPr>
                <w:rFonts w:eastAsia="方正仿宋_GBK"/>
                <w:kern w:val="0"/>
                <w:sz w:val="28"/>
                <w:szCs w:val="28"/>
              </w:rPr>
              <w:t>万元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0.55</w:t>
            </w:r>
            <w:r w:rsidRPr="00922A6B">
              <w:rPr>
                <w:rFonts w:eastAsia="方正仿宋_GBK"/>
                <w:kern w:val="0"/>
                <w:sz w:val="28"/>
                <w:szCs w:val="28"/>
              </w:rPr>
              <w:t>万元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1F" w:rsidRPr="00922A6B" w:rsidRDefault="006D061F" w:rsidP="00FB78F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922A6B">
              <w:rPr>
                <w:rFonts w:eastAsia="方正仿宋_GBK"/>
                <w:kern w:val="0"/>
                <w:sz w:val="28"/>
                <w:szCs w:val="28"/>
              </w:rPr>
              <w:t>0.6</w:t>
            </w:r>
            <w:r w:rsidRPr="00922A6B">
              <w:rPr>
                <w:rFonts w:eastAsia="方正仿宋_GBK"/>
                <w:kern w:val="0"/>
                <w:sz w:val="28"/>
                <w:szCs w:val="28"/>
              </w:rPr>
              <w:t>万元</w:t>
            </w:r>
          </w:p>
        </w:tc>
      </w:tr>
    </w:tbl>
    <w:p w:rsidR="006D061F" w:rsidRPr="00922A6B" w:rsidRDefault="006D061F" w:rsidP="00FB78FA">
      <w:pPr>
        <w:spacing w:line="400" w:lineRule="exact"/>
        <w:rPr>
          <w:rFonts w:eastAsia="方正仿宋_GBK"/>
          <w:sz w:val="28"/>
          <w:szCs w:val="28"/>
        </w:rPr>
      </w:pPr>
      <w:r w:rsidRPr="00922A6B">
        <w:rPr>
          <w:rFonts w:eastAsia="方正仿宋_GBK"/>
          <w:sz w:val="28"/>
          <w:szCs w:val="28"/>
        </w:rPr>
        <w:t>备注：</w:t>
      </w:r>
      <w:r w:rsidRPr="00922A6B">
        <w:rPr>
          <w:rFonts w:eastAsia="方正仿宋_GBK"/>
          <w:sz w:val="28"/>
          <w:szCs w:val="28"/>
        </w:rPr>
        <w:t>“</w:t>
      </w:r>
      <w:r w:rsidRPr="00922A6B">
        <w:rPr>
          <w:rFonts w:eastAsia="方正仿宋_GBK"/>
          <w:sz w:val="28"/>
          <w:szCs w:val="28"/>
        </w:rPr>
        <w:t>合格</w:t>
      </w:r>
      <w:r w:rsidRPr="00922A6B">
        <w:rPr>
          <w:rFonts w:eastAsia="方正仿宋_GBK"/>
          <w:sz w:val="28"/>
          <w:szCs w:val="28"/>
        </w:rPr>
        <w:t>”</w:t>
      </w:r>
      <w:r w:rsidRPr="00922A6B">
        <w:rPr>
          <w:rFonts w:eastAsia="方正仿宋_GBK"/>
          <w:sz w:val="28"/>
          <w:szCs w:val="28"/>
        </w:rPr>
        <w:t>等次奖励标准参照《连云港市优秀教育人才奖励暂行办法》（连教政</w:t>
      </w:r>
      <w:r w:rsidR="009E0CC8" w:rsidRPr="00922A6B">
        <w:rPr>
          <w:rFonts w:eastAsia="方正仿宋_GBK"/>
          <w:sz w:val="28"/>
          <w:szCs w:val="28"/>
        </w:rPr>
        <w:t>〔</w:t>
      </w:r>
      <w:r w:rsidR="009E0CC8" w:rsidRPr="00922A6B">
        <w:rPr>
          <w:rFonts w:eastAsia="方正仿宋_GBK"/>
          <w:sz w:val="28"/>
          <w:szCs w:val="28"/>
        </w:rPr>
        <w:t>2017</w:t>
      </w:r>
      <w:r w:rsidR="009E0CC8" w:rsidRPr="00922A6B">
        <w:rPr>
          <w:rFonts w:eastAsia="方正仿宋_GBK"/>
          <w:sz w:val="28"/>
          <w:szCs w:val="28"/>
        </w:rPr>
        <w:t>〕</w:t>
      </w:r>
      <w:r w:rsidRPr="00922A6B">
        <w:rPr>
          <w:rFonts w:eastAsia="方正仿宋_GBK"/>
          <w:sz w:val="28"/>
          <w:szCs w:val="28"/>
        </w:rPr>
        <w:t>21</w:t>
      </w:r>
      <w:r w:rsidRPr="00922A6B">
        <w:rPr>
          <w:rFonts w:eastAsia="方正仿宋_GBK"/>
          <w:sz w:val="28"/>
          <w:szCs w:val="28"/>
        </w:rPr>
        <w:t>号），其中，市、区名师考核奖励标准参照市新</w:t>
      </w:r>
      <w:r w:rsidRPr="00922A6B">
        <w:rPr>
          <w:rFonts w:eastAsia="方正仿宋_GBK"/>
          <w:sz w:val="28"/>
          <w:szCs w:val="28"/>
        </w:rPr>
        <w:t>“333”</w:t>
      </w:r>
      <w:r w:rsidRPr="00922A6B">
        <w:rPr>
          <w:rFonts w:eastAsia="方正仿宋_GBK"/>
          <w:sz w:val="28"/>
          <w:szCs w:val="28"/>
        </w:rPr>
        <w:t>工程港城名师考核奖励标准。若市局人才奖励标准调整，将按最新标准执行，</w:t>
      </w:r>
      <w:r w:rsidRPr="00922A6B">
        <w:rPr>
          <w:rFonts w:eastAsia="方正仿宋_GBK"/>
          <w:sz w:val="28"/>
          <w:szCs w:val="28"/>
        </w:rPr>
        <w:t>“</w:t>
      </w:r>
      <w:r w:rsidRPr="00922A6B">
        <w:rPr>
          <w:rFonts w:eastAsia="方正仿宋_GBK"/>
          <w:sz w:val="28"/>
          <w:szCs w:val="28"/>
        </w:rPr>
        <w:t>良好</w:t>
      </w:r>
      <w:r w:rsidRPr="00922A6B">
        <w:rPr>
          <w:rFonts w:eastAsia="方正仿宋_GBK"/>
          <w:sz w:val="28"/>
          <w:szCs w:val="28"/>
        </w:rPr>
        <w:t>”</w:t>
      </w:r>
      <w:r w:rsidRPr="00922A6B">
        <w:rPr>
          <w:rFonts w:eastAsia="方正仿宋_GBK"/>
          <w:sz w:val="28"/>
          <w:szCs w:val="28"/>
        </w:rPr>
        <w:t>、</w:t>
      </w:r>
      <w:r w:rsidRPr="00922A6B">
        <w:rPr>
          <w:rFonts w:eastAsia="方正仿宋_GBK"/>
          <w:sz w:val="28"/>
          <w:szCs w:val="28"/>
        </w:rPr>
        <w:t>“</w:t>
      </w:r>
      <w:r w:rsidRPr="00922A6B">
        <w:rPr>
          <w:rFonts w:eastAsia="方正仿宋_GBK"/>
          <w:sz w:val="28"/>
          <w:szCs w:val="28"/>
        </w:rPr>
        <w:t>优秀</w:t>
      </w:r>
      <w:r w:rsidRPr="00922A6B">
        <w:rPr>
          <w:rFonts w:eastAsia="方正仿宋_GBK"/>
          <w:sz w:val="28"/>
          <w:szCs w:val="28"/>
        </w:rPr>
        <w:t>”</w:t>
      </w:r>
      <w:r w:rsidRPr="00922A6B">
        <w:rPr>
          <w:rFonts w:eastAsia="方正仿宋_GBK"/>
          <w:sz w:val="28"/>
          <w:szCs w:val="28"/>
        </w:rPr>
        <w:t>等次奖励标准上浮比例不变。</w:t>
      </w:r>
    </w:p>
    <w:p w:rsidR="00925C3D" w:rsidRPr="00922A6B" w:rsidRDefault="00925C3D" w:rsidP="006D061F">
      <w:pPr>
        <w:spacing w:line="560" w:lineRule="exact"/>
        <w:ind w:right="640"/>
        <w:jc w:val="left"/>
        <w:rPr>
          <w:rFonts w:eastAsia="方正仿宋_GBK"/>
          <w:sz w:val="32"/>
          <w:szCs w:val="32"/>
        </w:rPr>
      </w:pPr>
    </w:p>
    <w:p w:rsidR="00925C3D" w:rsidRPr="00922A6B" w:rsidRDefault="00925C3D" w:rsidP="006D061F">
      <w:pPr>
        <w:spacing w:line="560" w:lineRule="exact"/>
        <w:ind w:right="640"/>
        <w:jc w:val="left"/>
        <w:rPr>
          <w:rFonts w:eastAsia="方正仿宋_GBK"/>
          <w:sz w:val="32"/>
          <w:szCs w:val="32"/>
        </w:rPr>
      </w:pPr>
    </w:p>
    <w:p w:rsidR="00925C3D" w:rsidRPr="00922A6B" w:rsidRDefault="00925C3D" w:rsidP="006D061F">
      <w:pPr>
        <w:spacing w:line="560" w:lineRule="exact"/>
        <w:ind w:right="640"/>
        <w:jc w:val="left"/>
        <w:rPr>
          <w:rFonts w:eastAsia="方正仿宋_GBK"/>
          <w:sz w:val="32"/>
          <w:szCs w:val="32"/>
        </w:rPr>
      </w:pPr>
    </w:p>
    <w:p w:rsidR="00925C3D" w:rsidRPr="00922A6B" w:rsidRDefault="00925C3D" w:rsidP="006D061F">
      <w:pPr>
        <w:spacing w:line="560" w:lineRule="exact"/>
        <w:ind w:right="640"/>
        <w:jc w:val="left"/>
        <w:rPr>
          <w:rFonts w:eastAsia="方正仿宋_GBK"/>
          <w:sz w:val="32"/>
          <w:szCs w:val="32"/>
        </w:rPr>
      </w:pPr>
    </w:p>
    <w:p w:rsidR="00925C3D" w:rsidRPr="00922A6B" w:rsidRDefault="00925C3D" w:rsidP="006D061F">
      <w:pPr>
        <w:spacing w:line="560" w:lineRule="exact"/>
        <w:ind w:right="640"/>
        <w:jc w:val="left"/>
        <w:rPr>
          <w:rFonts w:eastAsia="方正仿宋_GBK"/>
          <w:sz w:val="32"/>
          <w:szCs w:val="32"/>
        </w:rPr>
      </w:pPr>
    </w:p>
    <w:p w:rsidR="00CE1442" w:rsidRPr="00922A6B" w:rsidRDefault="00CE1442" w:rsidP="006D061F">
      <w:pPr>
        <w:spacing w:line="560" w:lineRule="exact"/>
        <w:ind w:right="640"/>
        <w:jc w:val="left"/>
        <w:rPr>
          <w:rFonts w:eastAsia="方正仿宋_GBK"/>
          <w:sz w:val="32"/>
          <w:szCs w:val="32"/>
        </w:rPr>
      </w:pPr>
    </w:p>
    <w:p w:rsidR="00AC4890" w:rsidRDefault="00AC4890" w:rsidP="00925C3D">
      <w:pPr>
        <w:widowControl/>
        <w:jc w:val="left"/>
        <w:rPr>
          <w:rFonts w:eastAsia="方正仿宋_GBK" w:hint="eastAsia"/>
          <w:kern w:val="0"/>
          <w:sz w:val="32"/>
          <w:szCs w:val="32"/>
        </w:rPr>
      </w:pPr>
    </w:p>
    <w:p w:rsidR="00925C3D" w:rsidRPr="00922A6B" w:rsidRDefault="00925C3D" w:rsidP="00925C3D">
      <w:pPr>
        <w:widowControl/>
        <w:jc w:val="left"/>
        <w:rPr>
          <w:rFonts w:eastAsia="方正仿宋_GBK"/>
          <w:kern w:val="0"/>
          <w:sz w:val="32"/>
          <w:szCs w:val="32"/>
        </w:rPr>
      </w:pPr>
      <w:r w:rsidRPr="00922A6B">
        <w:rPr>
          <w:rFonts w:eastAsia="方正仿宋_GBK"/>
          <w:kern w:val="0"/>
          <w:sz w:val="32"/>
          <w:szCs w:val="32"/>
        </w:rPr>
        <w:lastRenderedPageBreak/>
        <w:t>附件</w:t>
      </w:r>
      <w:r w:rsidRPr="00922A6B">
        <w:rPr>
          <w:rFonts w:eastAsia="方正仿宋_GBK"/>
          <w:kern w:val="0"/>
          <w:sz w:val="32"/>
          <w:szCs w:val="32"/>
        </w:rPr>
        <w:t>2</w:t>
      </w:r>
      <w:r w:rsidRPr="00922A6B">
        <w:rPr>
          <w:rFonts w:eastAsia="方正仿宋_GBK"/>
          <w:kern w:val="0"/>
          <w:sz w:val="32"/>
          <w:szCs w:val="32"/>
        </w:rPr>
        <w:t>：</w:t>
      </w:r>
    </w:p>
    <w:p w:rsidR="00CE1442" w:rsidRPr="00922A6B" w:rsidRDefault="00CE1442" w:rsidP="00CF22C5">
      <w:pPr>
        <w:widowControl/>
        <w:spacing w:line="240" w:lineRule="exact"/>
        <w:jc w:val="left"/>
        <w:rPr>
          <w:rFonts w:eastAsia="仿宋"/>
          <w:kern w:val="0"/>
          <w:sz w:val="22"/>
          <w:szCs w:val="22"/>
        </w:rPr>
      </w:pPr>
    </w:p>
    <w:p w:rsidR="00925C3D" w:rsidRPr="00922A6B" w:rsidRDefault="00925C3D" w:rsidP="00CF22C5">
      <w:pPr>
        <w:widowControl/>
        <w:spacing w:line="480" w:lineRule="exact"/>
        <w:jc w:val="center"/>
        <w:rPr>
          <w:rFonts w:eastAsia="方正小标宋_GBK"/>
          <w:kern w:val="0"/>
          <w:sz w:val="44"/>
          <w:szCs w:val="44"/>
        </w:rPr>
      </w:pPr>
      <w:r w:rsidRPr="00922A6B">
        <w:rPr>
          <w:rFonts w:eastAsia="方正小标宋_GBK"/>
          <w:kern w:val="0"/>
          <w:sz w:val="44"/>
          <w:szCs w:val="44"/>
        </w:rPr>
        <w:t>连云区名特优教师年度业务考核表</w:t>
      </w:r>
    </w:p>
    <w:p w:rsidR="00925C3D" w:rsidRPr="00922A6B" w:rsidRDefault="00925C3D" w:rsidP="00CF22C5">
      <w:pPr>
        <w:widowControl/>
        <w:spacing w:line="400" w:lineRule="exact"/>
        <w:jc w:val="center"/>
        <w:rPr>
          <w:rFonts w:eastAsia="方正楷体_GBK"/>
          <w:bCs/>
          <w:kern w:val="0"/>
          <w:sz w:val="32"/>
          <w:szCs w:val="32"/>
        </w:rPr>
      </w:pPr>
      <w:r w:rsidRPr="00922A6B">
        <w:rPr>
          <w:rFonts w:eastAsia="方正楷体_GBK"/>
          <w:bCs/>
          <w:kern w:val="0"/>
          <w:sz w:val="32"/>
          <w:szCs w:val="32"/>
        </w:rPr>
        <w:t>（本表作为考核佐证材料封面使用）</w:t>
      </w:r>
    </w:p>
    <w:p w:rsidR="00CE1442" w:rsidRPr="00922A6B" w:rsidRDefault="00CE1442" w:rsidP="00CF22C5">
      <w:pPr>
        <w:widowControl/>
        <w:spacing w:line="240" w:lineRule="exact"/>
        <w:jc w:val="center"/>
        <w:rPr>
          <w:rFonts w:eastAsia="方正楷体_GBK"/>
          <w:bCs/>
          <w:kern w:val="0"/>
          <w:sz w:val="32"/>
          <w:szCs w:val="3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32"/>
        <w:gridCol w:w="11"/>
        <w:gridCol w:w="2575"/>
        <w:gridCol w:w="1739"/>
        <w:gridCol w:w="1544"/>
        <w:gridCol w:w="834"/>
        <w:gridCol w:w="921"/>
      </w:tblGrid>
      <w:tr w:rsidR="00925C3D" w:rsidRPr="00922A6B" w:rsidTr="00260265">
        <w:trPr>
          <w:trHeight w:val="680"/>
          <w:jc w:val="center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姓名</w:t>
            </w:r>
          </w:p>
        </w:tc>
        <w:tc>
          <w:tcPr>
            <w:tcW w:w="14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学段学科</w:t>
            </w:r>
          </w:p>
        </w:tc>
        <w:tc>
          <w:tcPr>
            <w:tcW w:w="18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</w:tr>
      <w:tr w:rsidR="00925C3D" w:rsidRPr="00922A6B" w:rsidTr="00260265">
        <w:trPr>
          <w:trHeight w:val="680"/>
          <w:jc w:val="center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4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职务</w:t>
            </w:r>
          </w:p>
        </w:tc>
        <w:tc>
          <w:tcPr>
            <w:tcW w:w="18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</w:tr>
      <w:tr w:rsidR="00925C3D" w:rsidRPr="00922A6B" w:rsidTr="00260265">
        <w:trPr>
          <w:trHeight w:val="680"/>
          <w:jc w:val="center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人才系列</w:t>
            </w:r>
          </w:p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名称</w:t>
            </w:r>
          </w:p>
        </w:tc>
        <w:tc>
          <w:tcPr>
            <w:tcW w:w="14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</w:tr>
      <w:tr w:rsidR="00925C3D" w:rsidRPr="00922A6B" w:rsidTr="00260265">
        <w:trPr>
          <w:trHeight w:val="680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bCs/>
                <w:kern w:val="0"/>
                <w:sz w:val="24"/>
                <w:szCs w:val="24"/>
              </w:rPr>
              <w:t>考核内容</w:t>
            </w:r>
          </w:p>
        </w:tc>
      </w:tr>
      <w:tr w:rsidR="00925C3D" w:rsidRPr="00922A6B" w:rsidTr="00260265">
        <w:trPr>
          <w:trHeight w:val="680"/>
          <w:jc w:val="center"/>
        </w:trPr>
        <w:tc>
          <w:tcPr>
            <w:tcW w:w="7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考核项目</w:t>
            </w:r>
          </w:p>
        </w:tc>
        <w:tc>
          <w:tcPr>
            <w:tcW w:w="33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材料内容（条目式列出）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自评结果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考评</w:t>
            </w:r>
          </w:p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结果</w:t>
            </w:r>
          </w:p>
        </w:tc>
      </w:tr>
      <w:tr w:rsidR="00925C3D" w:rsidRPr="00922A6B" w:rsidTr="00260265">
        <w:trPr>
          <w:trHeight w:val="680"/>
          <w:jc w:val="center"/>
        </w:trPr>
        <w:tc>
          <w:tcPr>
            <w:tcW w:w="7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bookmarkStart w:id="0" w:name="_GoBack" w:colFirst="0" w:colLast="0"/>
            <w:r w:rsidRPr="00922A6B">
              <w:rPr>
                <w:rFonts w:eastAsia="方正黑体_GBK"/>
                <w:kern w:val="0"/>
                <w:sz w:val="24"/>
                <w:szCs w:val="24"/>
              </w:rPr>
              <w:t>师德师风</w:t>
            </w:r>
          </w:p>
        </w:tc>
        <w:tc>
          <w:tcPr>
            <w:tcW w:w="33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</w:tr>
      <w:tr w:rsidR="00925C3D" w:rsidRPr="00922A6B" w:rsidTr="00260265">
        <w:trPr>
          <w:trHeight w:val="680"/>
          <w:jc w:val="center"/>
        </w:trPr>
        <w:tc>
          <w:tcPr>
            <w:tcW w:w="7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教学实绩</w:t>
            </w:r>
          </w:p>
        </w:tc>
        <w:tc>
          <w:tcPr>
            <w:tcW w:w="33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</w:tr>
      <w:tr w:rsidR="00925C3D" w:rsidRPr="00922A6B" w:rsidTr="00260265">
        <w:trPr>
          <w:trHeight w:val="680"/>
          <w:jc w:val="center"/>
        </w:trPr>
        <w:tc>
          <w:tcPr>
            <w:tcW w:w="7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spacing w:line="400" w:lineRule="exact"/>
              <w:jc w:val="center"/>
              <w:rPr>
                <w:rFonts w:eastAsia="方正黑体_GBK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教学示范</w:t>
            </w:r>
          </w:p>
        </w:tc>
        <w:tc>
          <w:tcPr>
            <w:tcW w:w="3308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</w:tr>
      <w:tr w:rsidR="00925C3D" w:rsidRPr="00922A6B" w:rsidTr="00260265">
        <w:trPr>
          <w:trHeight w:val="680"/>
          <w:jc w:val="center"/>
        </w:trPr>
        <w:tc>
          <w:tcPr>
            <w:tcW w:w="7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辐射带动</w:t>
            </w:r>
          </w:p>
        </w:tc>
        <w:tc>
          <w:tcPr>
            <w:tcW w:w="33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</w:tr>
      <w:tr w:rsidR="00925C3D" w:rsidRPr="00922A6B" w:rsidTr="00260265">
        <w:trPr>
          <w:trHeight w:val="680"/>
          <w:jc w:val="center"/>
        </w:trPr>
        <w:tc>
          <w:tcPr>
            <w:tcW w:w="7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区域（学科）引领</w:t>
            </w:r>
          </w:p>
        </w:tc>
        <w:tc>
          <w:tcPr>
            <w:tcW w:w="33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</w:tr>
      <w:tr w:rsidR="00925C3D" w:rsidRPr="00922A6B" w:rsidTr="00260265">
        <w:trPr>
          <w:trHeight w:val="680"/>
          <w:jc w:val="center"/>
        </w:trPr>
        <w:tc>
          <w:tcPr>
            <w:tcW w:w="7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教育教学</w:t>
            </w:r>
          </w:p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研究</w:t>
            </w:r>
          </w:p>
        </w:tc>
        <w:tc>
          <w:tcPr>
            <w:tcW w:w="33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</w:tc>
      </w:tr>
      <w:bookmarkEnd w:id="0"/>
      <w:tr w:rsidR="00925C3D" w:rsidRPr="00922A6B" w:rsidTr="00260265">
        <w:trPr>
          <w:trHeight w:val="680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  <w:p w:rsidR="00CF22C5" w:rsidRPr="00922A6B" w:rsidRDefault="00CF22C5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  <w:p w:rsidR="00925C3D" w:rsidRPr="00922A6B" w:rsidRDefault="00925C3D" w:rsidP="00260265">
            <w:pPr>
              <w:widowControl/>
              <w:spacing w:line="300" w:lineRule="exact"/>
              <w:ind w:firstLineChars="1150" w:firstLine="2760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学校审核人签字</w:t>
            </w:r>
            <w:r w:rsidR="005B6C67" w:rsidRPr="00922A6B">
              <w:rPr>
                <w:rFonts w:eastAsia="方正黑体_GBK"/>
                <w:kern w:val="0"/>
                <w:sz w:val="24"/>
                <w:szCs w:val="24"/>
              </w:rPr>
              <w:t>（</w:t>
            </w:r>
            <w:r w:rsidRPr="00922A6B">
              <w:rPr>
                <w:rFonts w:eastAsia="方正黑体_GBK"/>
                <w:kern w:val="0"/>
                <w:sz w:val="24"/>
                <w:szCs w:val="24"/>
              </w:rPr>
              <w:t>学校盖章</w:t>
            </w:r>
            <w:r w:rsidR="005B6C67" w:rsidRPr="00922A6B">
              <w:rPr>
                <w:rFonts w:eastAsia="方正黑体_GBK"/>
                <w:kern w:val="0"/>
                <w:sz w:val="24"/>
                <w:szCs w:val="24"/>
              </w:rPr>
              <w:t>）</w:t>
            </w:r>
            <w:r w:rsidR="0053234E" w:rsidRPr="00922A6B">
              <w:rPr>
                <w:rFonts w:eastAsia="方正黑体_GBK"/>
                <w:kern w:val="0"/>
                <w:sz w:val="24"/>
                <w:szCs w:val="24"/>
              </w:rPr>
              <w:t>：</w:t>
            </w:r>
          </w:p>
          <w:p w:rsidR="0053234E" w:rsidRPr="00922A6B" w:rsidRDefault="00925C3D" w:rsidP="00260265">
            <w:pPr>
              <w:spacing w:line="300" w:lineRule="exact"/>
              <w:ind w:firstLineChars="2650" w:firstLine="6360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年</w:t>
            </w:r>
            <w:r w:rsidRPr="00922A6B">
              <w:rPr>
                <w:rFonts w:eastAsia="方正黑体_GBK"/>
                <w:kern w:val="0"/>
                <w:sz w:val="24"/>
                <w:szCs w:val="24"/>
              </w:rPr>
              <w:t xml:space="preserve">  </w:t>
            </w:r>
            <w:r w:rsidR="00CE1442" w:rsidRPr="00922A6B">
              <w:rPr>
                <w:rFonts w:eastAsia="方正黑体_GBK"/>
                <w:kern w:val="0"/>
                <w:sz w:val="24"/>
                <w:szCs w:val="24"/>
              </w:rPr>
              <w:t xml:space="preserve"> </w:t>
            </w:r>
            <w:r w:rsidRPr="00922A6B">
              <w:rPr>
                <w:rFonts w:eastAsia="方正黑体_GBK"/>
                <w:kern w:val="0"/>
                <w:sz w:val="24"/>
                <w:szCs w:val="24"/>
              </w:rPr>
              <w:t>月</w:t>
            </w:r>
            <w:r w:rsidRPr="00922A6B">
              <w:rPr>
                <w:rFonts w:eastAsia="方正黑体_GBK"/>
                <w:kern w:val="0"/>
                <w:sz w:val="24"/>
                <w:szCs w:val="24"/>
              </w:rPr>
              <w:t xml:space="preserve">  </w:t>
            </w:r>
            <w:r w:rsidR="00CE1442" w:rsidRPr="00922A6B">
              <w:rPr>
                <w:rFonts w:eastAsia="方正黑体_GBK"/>
                <w:kern w:val="0"/>
                <w:sz w:val="24"/>
                <w:szCs w:val="24"/>
              </w:rPr>
              <w:t xml:space="preserve"> </w:t>
            </w:r>
            <w:r w:rsidRPr="00922A6B">
              <w:rPr>
                <w:rFonts w:eastAsia="方正黑体_GBK"/>
                <w:kern w:val="0"/>
                <w:sz w:val="24"/>
                <w:szCs w:val="24"/>
              </w:rPr>
              <w:t>日</w:t>
            </w:r>
          </w:p>
        </w:tc>
      </w:tr>
      <w:tr w:rsidR="00925C3D" w:rsidRPr="00922A6B" w:rsidTr="00260265">
        <w:trPr>
          <w:trHeight w:val="680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  <w:p w:rsidR="00CF22C5" w:rsidRPr="00922A6B" w:rsidRDefault="00CF22C5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  <w:p w:rsidR="00925C3D" w:rsidRPr="00922A6B" w:rsidRDefault="00925C3D" w:rsidP="00260265">
            <w:pPr>
              <w:widowControl/>
              <w:spacing w:line="300" w:lineRule="exact"/>
              <w:ind w:firstLineChars="1150" w:firstLine="2760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考核实施单位意见（盖章）</w:t>
            </w:r>
          </w:p>
          <w:p w:rsidR="00925C3D" w:rsidRPr="00922A6B" w:rsidRDefault="0053234E" w:rsidP="00260265">
            <w:pPr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 xml:space="preserve">                                                     </w:t>
            </w:r>
            <w:r w:rsidR="00CE1442" w:rsidRPr="00922A6B">
              <w:rPr>
                <w:rFonts w:eastAsia="方正黑体_GBK"/>
                <w:kern w:val="0"/>
                <w:sz w:val="24"/>
                <w:szCs w:val="24"/>
              </w:rPr>
              <w:t>年</w:t>
            </w:r>
            <w:r w:rsidR="00CE1442" w:rsidRPr="00922A6B">
              <w:rPr>
                <w:rFonts w:eastAsia="方正黑体_GBK"/>
                <w:kern w:val="0"/>
                <w:sz w:val="24"/>
                <w:szCs w:val="24"/>
              </w:rPr>
              <w:t xml:space="preserve">   </w:t>
            </w:r>
            <w:r w:rsidR="00CE1442" w:rsidRPr="00922A6B">
              <w:rPr>
                <w:rFonts w:eastAsia="方正黑体_GBK"/>
                <w:kern w:val="0"/>
                <w:sz w:val="24"/>
                <w:szCs w:val="24"/>
              </w:rPr>
              <w:t>月</w:t>
            </w:r>
            <w:r w:rsidR="00CE1442" w:rsidRPr="00922A6B">
              <w:rPr>
                <w:rFonts w:eastAsia="方正黑体_GBK"/>
                <w:kern w:val="0"/>
                <w:sz w:val="24"/>
                <w:szCs w:val="24"/>
              </w:rPr>
              <w:t xml:space="preserve">   </w:t>
            </w:r>
            <w:r w:rsidR="00CE1442" w:rsidRPr="00922A6B">
              <w:rPr>
                <w:rFonts w:eastAsia="方正黑体_GBK"/>
                <w:kern w:val="0"/>
                <w:sz w:val="24"/>
                <w:szCs w:val="24"/>
              </w:rPr>
              <w:t>日</w:t>
            </w:r>
          </w:p>
        </w:tc>
      </w:tr>
      <w:tr w:rsidR="00925C3D" w:rsidRPr="00922A6B" w:rsidTr="00260265">
        <w:trPr>
          <w:trHeight w:val="680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  <w:p w:rsidR="00CF22C5" w:rsidRPr="00922A6B" w:rsidRDefault="00CF22C5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</w:p>
          <w:p w:rsidR="00925C3D" w:rsidRPr="00922A6B" w:rsidRDefault="005B6C67" w:rsidP="0026026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 xml:space="preserve">   </w:t>
            </w:r>
            <w:r w:rsidR="00925C3D" w:rsidRPr="00922A6B">
              <w:rPr>
                <w:rFonts w:eastAsia="方正黑体_GBK"/>
                <w:kern w:val="0"/>
                <w:sz w:val="24"/>
                <w:szCs w:val="24"/>
              </w:rPr>
              <w:t>教育行政部门审核意见（盖章）</w:t>
            </w:r>
          </w:p>
          <w:p w:rsidR="00CE1442" w:rsidRPr="00922A6B" w:rsidRDefault="00CE1442" w:rsidP="00260265">
            <w:pPr>
              <w:spacing w:line="300" w:lineRule="exact"/>
              <w:ind w:firstLineChars="2650" w:firstLine="6360"/>
              <w:jc w:val="center"/>
              <w:rPr>
                <w:rFonts w:eastAsia="方正黑体_GBK"/>
                <w:kern w:val="0"/>
                <w:sz w:val="24"/>
                <w:szCs w:val="24"/>
              </w:rPr>
            </w:pPr>
            <w:r w:rsidRPr="00922A6B">
              <w:rPr>
                <w:rFonts w:eastAsia="方正黑体_GBK"/>
                <w:kern w:val="0"/>
                <w:sz w:val="24"/>
                <w:szCs w:val="24"/>
              </w:rPr>
              <w:t>年</w:t>
            </w:r>
            <w:r w:rsidRPr="00922A6B">
              <w:rPr>
                <w:rFonts w:eastAsia="方正黑体_GBK"/>
                <w:kern w:val="0"/>
                <w:sz w:val="24"/>
                <w:szCs w:val="24"/>
              </w:rPr>
              <w:t xml:space="preserve">   </w:t>
            </w:r>
            <w:r w:rsidRPr="00922A6B">
              <w:rPr>
                <w:rFonts w:eastAsia="方正黑体_GBK"/>
                <w:kern w:val="0"/>
                <w:sz w:val="24"/>
                <w:szCs w:val="24"/>
              </w:rPr>
              <w:t>月</w:t>
            </w:r>
            <w:r w:rsidRPr="00922A6B">
              <w:rPr>
                <w:rFonts w:eastAsia="方正黑体_GBK"/>
                <w:kern w:val="0"/>
                <w:sz w:val="24"/>
                <w:szCs w:val="24"/>
              </w:rPr>
              <w:t xml:space="preserve">   </w:t>
            </w:r>
            <w:r w:rsidRPr="00922A6B">
              <w:rPr>
                <w:rFonts w:eastAsia="方正黑体_GBK"/>
                <w:kern w:val="0"/>
                <w:sz w:val="24"/>
                <w:szCs w:val="24"/>
              </w:rPr>
              <w:t>日</w:t>
            </w:r>
          </w:p>
        </w:tc>
      </w:tr>
    </w:tbl>
    <w:p w:rsidR="00925C3D" w:rsidRPr="00922A6B" w:rsidRDefault="00925C3D" w:rsidP="003E0D67">
      <w:pPr>
        <w:widowControl/>
        <w:spacing w:line="340" w:lineRule="exact"/>
        <w:ind w:leftChars="-67" w:left="-141" w:rightChars="-70" w:right="-147"/>
        <w:rPr>
          <w:rFonts w:eastAsia="方正仿宋_GBK"/>
          <w:sz w:val="24"/>
          <w:szCs w:val="24"/>
        </w:rPr>
        <w:sectPr w:rsidR="00925C3D" w:rsidRPr="00922A6B">
          <w:footerReference w:type="even" r:id="rId9"/>
          <w:footerReference w:type="default" r:id="rId10"/>
          <w:pgSz w:w="11906" w:h="16838"/>
          <w:pgMar w:top="1134" w:right="1469" w:bottom="1134" w:left="1797" w:header="851" w:footer="992" w:gutter="0"/>
          <w:cols w:space="720"/>
          <w:docGrid w:type="lines" w:linePitch="312"/>
        </w:sectPr>
      </w:pPr>
      <w:r w:rsidRPr="00922A6B">
        <w:rPr>
          <w:rFonts w:eastAsia="方正仿宋_GBK"/>
          <w:sz w:val="24"/>
          <w:szCs w:val="24"/>
        </w:rPr>
        <w:t>备注：</w:t>
      </w:r>
      <w:r w:rsidRPr="00922A6B">
        <w:rPr>
          <w:rFonts w:eastAsia="方正仿宋_GBK"/>
          <w:sz w:val="24"/>
          <w:szCs w:val="24"/>
        </w:rPr>
        <w:t>“</w:t>
      </w:r>
      <w:r w:rsidRPr="00922A6B">
        <w:rPr>
          <w:rFonts w:eastAsia="方正仿宋_GBK"/>
          <w:sz w:val="24"/>
          <w:szCs w:val="24"/>
        </w:rPr>
        <w:t>自评结果</w:t>
      </w:r>
      <w:r w:rsidRPr="00922A6B">
        <w:rPr>
          <w:rFonts w:eastAsia="方正仿宋_GBK"/>
          <w:sz w:val="24"/>
          <w:szCs w:val="24"/>
        </w:rPr>
        <w:t>”</w:t>
      </w:r>
      <w:r w:rsidRPr="00922A6B">
        <w:rPr>
          <w:rFonts w:eastAsia="方正仿宋_GBK"/>
          <w:sz w:val="24"/>
          <w:szCs w:val="24"/>
        </w:rPr>
        <w:t>分为合格、不合格两类。</w:t>
      </w:r>
      <w:r w:rsidRPr="00922A6B">
        <w:rPr>
          <w:rFonts w:eastAsia="方正仿宋_GBK"/>
          <w:sz w:val="24"/>
          <w:szCs w:val="24"/>
        </w:rPr>
        <w:t>“</w:t>
      </w:r>
      <w:r w:rsidRPr="00922A6B">
        <w:rPr>
          <w:rFonts w:eastAsia="方正仿宋_GBK"/>
          <w:sz w:val="24"/>
          <w:szCs w:val="24"/>
        </w:rPr>
        <w:t>考评结果</w:t>
      </w:r>
      <w:r w:rsidRPr="00922A6B">
        <w:rPr>
          <w:rFonts w:eastAsia="方正仿宋_GBK"/>
          <w:sz w:val="24"/>
          <w:szCs w:val="24"/>
        </w:rPr>
        <w:t>”</w:t>
      </w:r>
      <w:r w:rsidRPr="00922A6B">
        <w:rPr>
          <w:rFonts w:eastAsia="方正仿宋_GBK"/>
          <w:sz w:val="24"/>
          <w:szCs w:val="24"/>
        </w:rPr>
        <w:t>由学校或教育行政部门填写。</w:t>
      </w:r>
      <w:r w:rsidRPr="006B3254">
        <w:rPr>
          <w:rFonts w:eastAsia="方正仿宋_GBK"/>
          <w:sz w:val="24"/>
          <w:szCs w:val="24"/>
        </w:rPr>
        <w:t>“</w:t>
      </w:r>
      <w:r w:rsidRPr="006B3254">
        <w:rPr>
          <w:rFonts w:eastAsia="方正仿宋_GBK"/>
          <w:sz w:val="24"/>
          <w:szCs w:val="24"/>
        </w:rPr>
        <w:t>考核</w:t>
      </w:r>
      <w:r w:rsidR="006B3254" w:rsidRPr="006B3254">
        <w:rPr>
          <w:rFonts w:eastAsia="方正仿宋_GBK"/>
          <w:sz w:val="24"/>
          <w:szCs w:val="24"/>
        </w:rPr>
        <w:t>实施</w:t>
      </w:r>
      <w:r w:rsidRPr="006B3254">
        <w:rPr>
          <w:rFonts w:eastAsia="方正仿宋_GBK"/>
          <w:sz w:val="24"/>
          <w:szCs w:val="24"/>
        </w:rPr>
        <w:t>单位意见</w:t>
      </w:r>
      <w:r w:rsidRPr="006B3254">
        <w:rPr>
          <w:rFonts w:eastAsia="方正仿宋_GBK"/>
          <w:sz w:val="24"/>
          <w:szCs w:val="24"/>
        </w:rPr>
        <w:t>”</w:t>
      </w:r>
      <w:r w:rsidRPr="006B3254">
        <w:rPr>
          <w:rFonts w:eastAsia="方正仿宋_GBK"/>
          <w:sz w:val="24"/>
          <w:szCs w:val="24"/>
        </w:rPr>
        <w:t>栏，能手（不含学校管理能手）由学校填写盖章，标兵及以上（含学</w:t>
      </w:r>
      <w:r w:rsidRPr="00922A6B">
        <w:rPr>
          <w:rFonts w:eastAsia="方正仿宋_GBK"/>
          <w:sz w:val="24"/>
          <w:szCs w:val="24"/>
        </w:rPr>
        <w:t>校管理能手）由区教育局人事科填写盖章</w:t>
      </w:r>
      <w:r w:rsidR="00CE1442" w:rsidRPr="00922A6B">
        <w:rPr>
          <w:rFonts w:eastAsia="方正仿宋_GBK"/>
          <w:sz w:val="24"/>
          <w:szCs w:val="24"/>
        </w:rPr>
        <w:t>。</w:t>
      </w:r>
    </w:p>
    <w:p w:rsidR="00925C3D" w:rsidRPr="00922A6B" w:rsidRDefault="00925C3D" w:rsidP="00925C3D">
      <w:pPr>
        <w:widowControl/>
        <w:jc w:val="left"/>
        <w:rPr>
          <w:rFonts w:eastAsia="方正仿宋_GBK"/>
          <w:b/>
          <w:kern w:val="0"/>
          <w:sz w:val="32"/>
          <w:szCs w:val="32"/>
        </w:rPr>
      </w:pPr>
      <w:r w:rsidRPr="00922A6B">
        <w:rPr>
          <w:rFonts w:eastAsia="方正仿宋_GBK"/>
          <w:kern w:val="0"/>
          <w:sz w:val="32"/>
          <w:szCs w:val="32"/>
        </w:rPr>
        <w:lastRenderedPageBreak/>
        <w:t>附件</w:t>
      </w:r>
      <w:r w:rsidRPr="00922A6B">
        <w:rPr>
          <w:rFonts w:eastAsia="方正仿宋_GBK"/>
          <w:kern w:val="0"/>
          <w:sz w:val="32"/>
          <w:szCs w:val="32"/>
        </w:rPr>
        <w:t>3:</w:t>
      </w:r>
      <w:r w:rsidRPr="00922A6B">
        <w:rPr>
          <w:rFonts w:eastAsia="方正仿宋_GBK"/>
          <w:sz w:val="32"/>
          <w:szCs w:val="32"/>
        </w:rPr>
        <w:t xml:space="preserve">  </w:t>
      </w:r>
    </w:p>
    <w:p w:rsidR="001B2FC6" w:rsidRPr="00922A6B" w:rsidRDefault="001B2FC6" w:rsidP="001B2FC6">
      <w:pPr>
        <w:spacing w:line="400" w:lineRule="exact"/>
        <w:jc w:val="center"/>
        <w:rPr>
          <w:sz w:val="44"/>
          <w:szCs w:val="44"/>
        </w:rPr>
      </w:pPr>
    </w:p>
    <w:p w:rsidR="00925C3D" w:rsidRPr="00922A6B" w:rsidRDefault="00925C3D" w:rsidP="001B2FC6">
      <w:pPr>
        <w:spacing w:line="480" w:lineRule="auto"/>
        <w:ind w:leftChars="-171" w:left="153" w:hangingChars="128" w:hanging="512"/>
        <w:jc w:val="center"/>
        <w:rPr>
          <w:rFonts w:eastAsia="方正小标宋_GBK"/>
          <w:sz w:val="40"/>
          <w:szCs w:val="40"/>
        </w:rPr>
      </w:pPr>
      <w:r w:rsidRPr="00922A6B">
        <w:rPr>
          <w:rFonts w:eastAsia="方正小标宋_GBK"/>
          <w:sz w:val="40"/>
          <w:szCs w:val="40"/>
        </w:rPr>
        <w:t>连云区名特优教师年度业务考核结果汇总表</w:t>
      </w:r>
    </w:p>
    <w:p w:rsidR="001B2FC6" w:rsidRPr="00922A6B" w:rsidRDefault="001B2FC6" w:rsidP="001B2FC6">
      <w:pPr>
        <w:spacing w:line="400" w:lineRule="exact"/>
        <w:jc w:val="center"/>
        <w:rPr>
          <w:sz w:val="44"/>
          <w:szCs w:val="44"/>
        </w:rPr>
      </w:pPr>
    </w:p>
    <w:p w:rsidR="00925C3D" w:rsidRPr="00922A6B" w:rsidRDefault="00925C3D" w:rsidP="001B2FC6">
      <w:pPr>
        <w:spacing w:line="480" w:lineRule="auto"/>
        <w:ind w:leftChars="4" w:left="8"/>
        <w:rPr>
          <w:rFonts w:eastAsia="方正楷体_GBK"/>
          <w:kern w:val="0"/>
          <w:sz w:val="32"/>
          <w:szCs w:val="32"/>
        </w:rPr>
      </w:pPr>
      <w:r w:rsidRPr="00922A6B">
        <w:rPr>
          <w:rFonts w:eastAsia="方正楷体_GBK"/>
          <w:kern w:val="0"/>
          <w:sz w:val="32"/>
          <w:szCs w:val="32"/>
        </w:rPr>
        <w:t>报送单位（盖章）：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2"/>
        <w:gridCol w:w="851"/>
        <w:gridCol w:w="847"/>
        <w:gridCol w:w="1017"/>
        <w:gridCol w:w="825"/>
        <w:gridCol w:w="849"/>
        <w:gridCol w:w="1099"/>
        <w:gridCol w:w="886"/>
        <w:gridCol w:w="850"/>
        <w:gridCol w:w="851"/>
        <w:gridCol w:w="850"/>
        <w:gridCol w:w="1843"/>
        <w:gridCol w:w="1418"/>
        <w:gridCol w:w="1417"/>
      </w:tblGrid>
      <w:tr w:rsidR="001B2FC6" w:rsidRPr="00922A6B" w:rsidTr="001B2FC6">
        <w:trPr>
          <w:trHeight w:val="737"/>
        </w:trPr>
        <w:tc>
          <w:tcPr>
            <w:tcW w:w="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sz w:val="28"/>
                <w:szCs w:val="28"/>
              </w:rPr>
            </w:pPr>
            <w:r w:rsidRPr="00922A6B">
              <w:rPr>
                <w:rFonts w:eastAsia="方正黑体_GBK"/>
                <w:sz w:val="28"/>
                <w:szCs w:val="28"/>
              </w:rPr>
              <w:t>序号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FC6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sz w:val="28"/>
                <w:szCs w:val="28"/>
              </w:rPr>
            </w:pPr>
            <w:r w:rsidRPr="00922A6B">
              <w:rPr>
                <w:rFonts w:eastAsia="方正黑体_GBK"/>
                <w:sz w:val="28"/>
                <w:szCs w:val="28"/>
              </w:rPr>
              <w:t>人才</w:t>
            </w:r>
          </w:p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sz w:val="28"/>
                <w:szCs w:val="28"/>
              </w:rPr>
            </w:pPr>
            <w:r w:rsidRPr="00922A6B">
              <w:rPr>
                <w:rFonts w:eastAsia="方正黑体_GBK"/>
                <w:sz w:val="28"/>
                <w:szCs w:val="28"/>
              </w:rPr>
              <w:t>类别</w:t>
            </w:r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sz w:val="28"/>
                <w:szCs w:val="28"/>
              </w:rPr>
            </w:pPr>
            <w:r w:rsidRPr="00922A6B">
              <w:rPr>
                <w:rFonts w:eastAsia="方正黑体_GBK"/>
                <w:sz w:val="28"/>
                <w:szCs w:val="28"/>
              </w:rPr>
              <w:t>姓名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sz w:val="28"/>
                <w:szCs w:val="28"/>
              </w:rPr>
            </w:pPr>
            <w:r w:rsidRPr="00922A6B">
              <w:rPr>
                <w:rFonts w:eastAsia="方正黑体_GBK"/>
                <w:sz w:val="28"/>
                <w:szCs w:val="28"/>
              </w:rPr>
              <w:t>所在单位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sz w:val="28"/>
                <w:szCs w:val="28"/>
              </w:rPr>
            </w:pPr>
            <w:r w:rsidRPr="00922A6B">
              <w:rPr>
                <w:rFonts w:eastAsia="方正黑体_GBK"/>
                <w:sz w:val="28"/>
                <w:szCs w:val="28"/>
              </w:rPr>
              <w:t>职务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sz w:val="28"/>
                <w:szCs w:val="28"/>
              </w:rPr>
            </w:pPr>
            <w:r w:rsidRPr="00922A6B">
              <w:rPr>
                <w:rFonts w:eastAsia="方正黑体_GBK"/>
                <w:sz w:val="28"/>
                <w:szCs w:val="28"/>
              </w:rPr>
              <w:t>学段</w:t>
            </w:r>
          </w:p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sz w:val="28"/>
                <w:szCs w:val="28"/>
              </w:rPr>
            </w:pPr>
            <w:r w:rsidRPr="00922A6B">
              <w:rPr>
                <w:rFonts w:eastAsia="方正黑体_GBK"/>
                <w:sz w:val="28"/>
                <w:szCs w:val="28"/>
              </w:rPr>
              <w:t>学科</w:t>
            </w:r>
          </w:p>
        </w:tc>
        <w:tc>
          <w:tcPr>
            <w:tcW w:w="10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FC6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sz w:val="28"/>
                <w:szCs w:val="28"/>
              </w:rPr>
            </w:pPr>
            <w:r w:rsidRPr="00922A6B">
              <w:rPr>
                <w:rFonts w:eastAsia="方正黑体_GBK"/>
                <w:sz w:val="28"/>
                <w:szCs w:val="28"/>
              </w:rPr>
              <w:t>联系</w:t>
            </w:r>
          </w:p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sz w:val="28"/>
                <w:szCs w:val="28"/>
              </w:rPr>
            </w:pPr>
            <w:r w:rsidRPr="00922A6B">
              <w:rPr>
                <w:rFonts w:eastAsia="方正黑体_GBK"/>
                <w:sz w:val="28"/>
                <w:szCs w:val="28"/>
              </w:rPr>
              <w:t>电话</w:t>
            </w:r>
          </w:p>
        </w:tc>
        <w:tc>
          <w:tcPr>
            <w:tcW w:w="66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sz w:val="28"/>
                <w:szCs w:val="28"/>
              </w:rPr>
            </w:pPr>
            <w:r w:rsidRPr="00922A6B">
              <w:rPr>
                <w:rFonts w:eastAsia="方正黑体_GBK"/>
                <w:sz w:val="28"/>
                <w:szCs w:val="28"/>
              </w:rPr>
              <w:t>分项考核结果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sz w:val="28"/>
                <w:szCs w:val="28"/>
              </w:rPr>
            </w:pPr>
            <w:r w:rsidRPr="00922A6B">
              <w:rPr>
                <w:rFonts w:eastAsia="方正黑体_GBK"/>
                <w:sz w:val="28"/>
                <w:szCs w:val="28"/>
              </w:rPr>
              <w:t>综合考核</w:t>
            </w:r>
          </w:p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sz w:val="28"/>
                <w:szCs w:val="28"/>
              </w:rPr>
            </w:pPr>
            <w:r w:rsidRPr="00922A6B">
              <w:rPr>
                <w:rFonts w:eastAsia="方正黑体_GBK"/>
                <w:sz w:val="28"/>
                <w:szCs w:val="28"/>
              </w:rPr>
              <w:t>结论</w:t>
            </w:r>
          </w:p>
        </w:tc>
      </w:tr>
      <w:tr w:rsidR="001B2FC6" w:rsidRPr="00922A6B" w:rsidTr="001B2FC6">
        <w:trPr>
          <w:trHeight w:val="737"/>
        </w:trPr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widowControl/>
              <w:spacing w:line="480" w:lineRule="exact"/>
              <w:jc w:val="left"/>
              <w:rPr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widowControl/>
              <w:spacing w:line="480" w:lineRule="exact"/>
              <w:jc w:val="left"/>
              <w:rPr>
                <w:szCs w:val="21"/>
              </w:rPr>
            </w:pPr>
          </w:p>
        </w:tc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widowControl/>
              <w:spacing w:line="480" w:lineRule="exact"/>
              <w:jc w:val="left"/>
              <w:rPr>
                <w:szCs w:val="21"/>
              </w:rPr>
            </w:pPr>
          </w:p>
        </w:tc>
        <w:tc>
          <w:tcPr>
            <w:tcW w:w="10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widowControl/>
              <w:spacing w:line="480" w:lineRule="exact"/>
              <w:jc w:val="left"/>
              <w:rPr>
                <w:szCs w:val="21"/>
              </w:rPr>
            </w:pPr>
          </w:p>
        </w:tc>
        <w:tc>
          <w:tcPr>
            <w:tcW w:w="8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widowControl/>
              <w:spacing w:line="480" w:lineRule="exact"/>
              <w:jc w:val="left"/>
              <w:rPr>
                <w:szCs w:val="21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widowControl/>
              <w:spacing w:line="480" w:lineRule="exact"/>
              <w:jc w:val="left"/>
              <w:rPr>
                <w:szCs w:val="21"/>
              </w:rPr>
            </w:pPr>
          </w:p>
        </w:tc>
        <w:tc>
          <w:tcPr>
            <w:tcW w:w="1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widowControl/>
              <w:spacing w:line="480" w:lineRule="exact"/>
              <w:jc w:val="left"/>
              <w:rPr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kern w:val="0"/>
                <w:sz w:val="28"/>
                <w:szCs w:val="28"/>
              </w:rPr>
            </w:pPr>
            <w:r w:rsidRPr="00922A6B">
              <w:rPr>
                <w:rFonts w:eastAsia="方正黑体_GBK"/>
                <w:kern w:val="0"/>
                <w:sz w:val="28"/>
                <w:szCs w:val="28"/>
              </w:rPr>
              <w:t>师德</w:t>
            </w:r>
          </w:p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sz w:val="28"/>
                <w:szCs w:val="28"/>
              </w:rPr>
            </w:pPr>
            <w:r w:rsidRPr="00922A6B">
              <w:rPr>
                <w:rFonts w:eastAsia="方正黑体_GBK"/>
                <w:kern w:val="0"/>
                <w:sz w:val="28"/>
                <w:szCs w:val="28"/>
              </w:rPr>
              <w:t>师风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kern w:val="0"/>
                <w:sz w:val="28"/>
                <w:szCs w:val="28"/>
              </w:rPr>
            </w:pPr>
            <w:r w:rsidRPr="00922A6B">
              <w:rPr>
                <w:rFonts w:eastAsia="方正黑体_GBK"/>
                <w:kern w:val="0"/>
                <w:sz w:val="28"/>
                <w:szCs w:val="28"/>
              </w:rPr>
              <w:t>教学</w:t>
            </w:r>
          </w:p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sz w:val="28"/>
                <w:szCs w:val="28"/>
              </w:rPr>
            </w:pPr>
            <w:r w:rsidRPr="00922A6B">
              <w:rPr>
                <w:rFonts w:eastAsia="方正黑体_GBK"/>
                <w:kern w:val="0"/>
                <w:sz w:val="28"/>
                <w:szCs w:val="28"/>
              </w:rPr>
              <w:t>实绩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kern w:val="0"/>
                <w:sz w:val="28"/>
                <w:szCs w:val="28"/>
              </w:rPr>
            </w:pPr>
            <w:r w:rsidRPr="00922A6B">
              <w:rPr>
                <w:rFonts w:eastAsia="方正黑体_GBK"/>
                <w:kern w:val="0"/>
                <w:sz w:val="28"/>
                <w:szCs w:val="28"/>
              </w:rPr>
              <w:t>教学</w:t>
            </w:r>
          </w:p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sz w:val="28"/>
                <w:szCs w:val="28"/>
              </w:rPr>
            </w:pPr>
            <w:r w:rsidRPr="00922A6B">
              <w:rPr>
                <w:rFonts w:eastAsia="方正黑体_GBK"/>
                <w:kern w:val="0"/>
                <w:sz w:val="28"/>
                <w:szCs w:val="28"/>
              </w:rPr>
              <w:t>示范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kern w:val="0"/>
                <w:sz w:val="28"/>
                <w:szCs w:val="28"/>
              </w:rPr>
            </w:pPr>
            <w:r w:rsidRPr="00922A6B">
              <w:rPr>
                <w:rFonts w:eastAsia="方正黑体_GBK"/>
                <w:kern w:val="0"/>
                <w:sz w:val="28"/>
                <w:szCs w:val="28"/>
              </w:rPr>
              <w:t>辐射</w:t>
            </w:r>
          </w:p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sz w:val="28"/>
                <w:szCs w:val="28"/>
              </w:rPr>
            </w:pPr>
            <w:r w:rsidRPr="00922A6B">
              <w:rPr>
                <w:rFonts w:eastAsia="方正黑体_GBK"/>
                <w:kern w:val="0"/>
                <w:sz w:val="28"/>
                <w:szCs w:val="28"/>
              </w:rPr>
              <w:t>带动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kern w:val="0"/>
                <w:sz w:val="28"/>
                <w:szCs w:val="28"/>
              </w:rPr>
            </w:pPr>
            <w:r w:rsidRPr="00922A6B">
              <w:rPr>
                <w:rFonts w:eastAsia="方正黑体_GBK"/>
                <w:kern w:val="0"/>
                <w:sz w:val="28"/>
                <w:szCs w:val="28"/>
              </w:rPr>
              <w:t>区域（学科）引领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spacing w:line="480" w:lineRule="exact"/>
              <w:jc w:val="center"/>
              <w:rPr>
                <w:rFonts w:eastAsia="方正黑体_GBK"/>
                <w:sz w:val="28"/>
                <w:szCs w:val="28"/>
              </w:rPr>
            </w:pPr>
            <w:r w:rsidRPr="00922A6B">
              <w:rPr>
                <w:rFonts w:eastAsia="方正黑体_GBK"/>
                <w:kern w:val="0"/>
                <w:sz w:val="28"/>
                <w:szCs w:val="28"/>
              </w:rPr>
              <w:t>教育教学研究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widowControl/>
              <w:spacing w:line="480" w:lineRule="exact"/>
              <w:jc w:val="left"/>
              <w:rPr>
                <w:szCs w:val="21"/>
              </w:rPr>
            </w:pPr>
          </w:p>
        </w:tc>
      </w:tr>
      <w:tr w:rsidR="001B2FC6" w:rsidRPr="00922A6B" w:rsidTr="001B2FC6">
        <w:trPr>
          <w:trHeight w:val="737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widowControl/>
              <w:spacing w:line="48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</w:tr>
      <w:tr w:rsidR="001B2FC6" w:rsidRPr="00922A6B" w:rsidTr="001B2FC6">
        <w:trPr>
          <w:trHeight w:val="737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spacing w:line="48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</w:tr>
      <w:tr w:rsidR="001B2FC6" w:rsidRPr="00922A6B" w:rsidTr="001B2FC6">
        <w:trPr>
          <w:trHeight w:val="737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spacing w:line="480" w:lineRule="exact"/>
              <w:jc w:val="center"/>
              <w:rPr>
                <w:rFonts w:eastAsia="仿宋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</w:tr>
      <w:tr w:rsidR="001B2FC6" w:rsidRPr="00922A6B" w:rsidTr="001B2FC6">
        <w:trPr>
          <w:trHeight w:val="737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3D" w:rsidRPr="00922A6B" w:rsidRDefault="00925C3D" w:rsidP="001B2FC6">
            <w:pPr>
              <w:spacing w:line="48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3D" w:rsidRPr="00922A6B" w:rsidRDefault="00925C3D" w:rsidP="001B2FC6">
            <w:pPr>
              <w:spacing w:line="480" w:lineRule="exact"/>
              <w:rPr>
                <w:sz w:val="24"/>
              </w:rPr>
            </w:pPr>
          </w:p>
        </w:tc>
      </w:tr>
    </w:tbl>
    <w:p w:rsidR="00925C3D" w:rsidRPr="00922A6B" w:rsidRDefault="00925C3D" w:rsidP="001B2FC6">
      <w:pPr>
        <w:spacing w:line="480" w:lineRule="exact"/>
        <w:rPr>
          <w:rFonts w:eastAsia="方正仿宋_GBK"/>
          <w:kern w:val="0"/>
          <w:sz w:val="28"/>
          <w:szCs w:val="28"/>
        </w:rPr>
      </w:pPr>
      <w:r w:rsidRPr="00922A6B">
        <w:rPr>
          <w:rFonts w:eastAsia="方正仿宋_GBK"/>
          <w:kern w:val="0"/>
          <w:sz w:val="28"/>
          <w:szCs w:val="28"/>
        </w:rPr>
        <w:t>备注：请按人才类别分别填写。</w:t>
      </w:r>
      <w:r w:rsidRPr="00922A6B">
        <w:rPr>
          <w:rFonts w:eastAsia="方正仿宋_GBK"/>
          <w:kern w:val="0"/>
          <w:sz w:val="28"/>
          <w:szCs w:val="28"/>
        </w:rPr>
        <w:t xml:space="preserve"> </w:t>
      </w:r>
    </w:p>
    <w:sectPr w:rsidR="00925C3D" w:rsidRPr="00922A6B" w:rsidSect="008C0745">
      <w:footerReference w:type="default" r:id="rId11"/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4159" w:rsidRDefault="00224159" w:rsidP="0078652A">
      <w:r>
        <w:separator/>
      </w:r>
    </w:p>
  </w:endnote>
  <w:endnote w:type="continuationSeparator" w:id="1">
    <w:p w:rsidR="00224159" w:rsidRDefault="00224159" w:rsidP="007865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0CEE" w:rsidRDefault="00DA58C3">
    <w:pPr>
      <w:pStyle w:val="a9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9.7pt;margin-top:-5pt;width:42.05pt;height:16.1pt;z-index:251658240;mso-wrap-style:none;mso-position-horizontal-relative:margin" filled="f" stroked="f">
          <v:textbox style="mso-next-textbox:#_x0000_s1025;mso-fit-shape-to-text:t" inset="0,0,0,0">
            <w:txbxContent>
              <w:p w:rsidR="006F0CEE" w:rsidRDefault="006F0CEE" w:rsidP="006F0CEE">
                <w:pPr>
                  <w:pStyle w:val="a9"/>
                  <w:rPr>
                    <w:sz w:val="28"/>
                    <w:szCs w:val="32"/>
                  </w:rPr>
                </w:pPr>
                <w:r>
                  <w:rPr>
                    <w:sz w:val="28"/>
                    <w:szCs w:val="32"/>
                  </w:rPr>
                  <w:t xml:space="preserve">— </w:t>
                </w:r>
                <w:r w:rsidR="00DA58C3">
                  <w:rPr>
                    <w:sz w:val="28"/>
                    <w:szCs w:val="32"/>
                  </w:rPr>
                  <w:fldChar w:fldCharType="begin"/>
                </w:r>
                <w:r>
                  <w:rPr>
                    <w:sz w:val="28"/>
                    <w:szCs w:val="32"/>
                  </w:rPr>
                  <w:instrText xml:space="preserve"> PAGE  \* MERGEFORMAT </w:instrText>
                </w:r>
                <w:r w:rsidR="00DA58C3">
                  <w:rPr>
                    <w:sz w:val="28"/>
                    <w:szCs w:val="32"/>
                  </w:rPr>
                  <w:fldChar w:fldCharType="separate"/>
                </w:r>
                <w:r w:rsidR="00AC4890">
                  <w:rPr>
                    <w:noProof/>
                    <w:sz w:val="28"/>
                    <w:szCs w:val="32"/>
                  </w:rPr>
                  <w:t>8</w:t>
                </w:r>
                <w:r w:rsidR="00DA58C3">
                  <w:rPr>
                    <w:sz w:val="28"/>
                    <w:szCs w:val="32"/>
                  </w:rPr>
                  <w:fldChar w:fldCharType="end"/>
                </w:r>
                <w:r>
                  <w:rPr>
                    <w:sz w:val="28"/>
                    <w:szCs w:val="32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0CEE" w:rsidRDefault="00DA58C3">
    <w:pPr>
      <w:pStyle w:val="a9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4" o:spid="_x0000_s1026" type="#_x0000_t202" style="position:absolute;margin-left:368.5pt;margin-top:-5pt;width:42.05pt;height:16.1pt;z-index:251659264;mso-wrap-style:none;mso-position-horizontal-relative:margin" o:gfxdata="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Am9B3VAAAACQEAAA8AAAAAAAAAAQAgAAAAIgAAAGRy&#10;cy9kb3ducmV2LnhtbFBLAQIUABQAAAAIAIdO4kCrKHoozwEAAJgDAAAOAAAAAAAAAAEAIAAAACQB&#10;AABkcnMvZTJvRG9jLnhtbFBLBQYAAAAABgAGAFkBAABlBQAAAAA=&#10;" filled="f" stroked="f">
          <v:textbox style="mso-next-textbox:#文本框 14;mso-fit-shape-to-text:t" inset="0,0,0,0">
            <w:txbxContent>
              <w:p w:rsidR="006F0CEE" w:rsidRDefault="006F0CEE" w:rsidP="006F0CEE">
                <w:pPr>
                  <w:pStyle w:val="a9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 w:rsidR="00DA58C3"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 w:rsidR="00DA58C3">
                  <w:rPr>
                    <w:sz w:val="28"/>
                    <w:szCs w:val="28"/>
                  </w:rPr>
                  <w:fldChar w:fldCharType="separate"/>
                </w:r>
                <w:r w:rsidR="00AC4890">
                  <w:rPr>
                    <w:noProof/>
                    <w:sz w:val="28"/>
                    <w:szCs w:val="28"/>
                  </w:rPr>
                  <w:t>7</w:t>
                </w:r>
                <w:r w:rsidR="00DA58C3"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745" w:rsidRDefault="008C0745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4159" w:rsidRDefault="00224159" w:rsidP="0078652A">
      <w:r>
        <w:separator/>
      </w:r>
    </w:p>
  </w:footnote>
  <w:footnote w:type="continuationSeparator" w:id="1">
    <w:p w:rsidR="00224159" w:rsidRDefault="00224159" w:rsidP="007865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7AFDFFA"/>
    <w:multiLevelType w:val="singleLevel"/>
    <w:tmpl w:val="87AFDFFA"/>
    <w:lvl w:ilvl="0">
      <w:start w:val="1"/>
      <w:numFmt w:val="chineseCounting"/>
      <w:suff w:val="nothing"/>
      <w:lvlText w:val="(%1）"/>
      <w:lvlJc w:val="left"/>
      <w:pPr>
        <w:ind w:left="0" w:firstLine="0"/>
      </w:pPr>
    </w:lvl>
  </w:abstractNum>
  <w:abstractNum w:abstractNumId="1">
    <w:nsid w:val="C118B63B"/>
    <w:multiLevelType w:val="singleLevel"/>
    <w:tmpl w:val="C118B63B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2">
    <w:nsid w:val="1F5C417B"/>
    <w:multiLevelType w:val="hybridMultilevel"/>
    <w:tmpl w:val="1DF49F36"/>
    <w:lvl w:ilvl="0" w:tplc="17BCCC5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25D6329B"/>
    <w:multiLevelType w:val="singleLevel"/>
    <w:tmpl w:val="25D6329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3A8232B6"/>
    <w:multiLevelType w:val="singleLevel"/>
    <w:tmpl w:val="3A8232B6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5">
    <w:nsid w:val="4C4B6C96"/>
    <w:multiLevelType w:val="singleLevel"/>
    <w:tmpl w:val="4C4B6C9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5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4E0D"/>
    <w:rsid w:val="00020382"/>
    <w:rsid w:val="000215B8"/>
    <w:rsid w:val="000216EB"/>
    <w:rsid w:val="00021DD0"/>
    <w:rsid w:val="0003262F"/>
    <w:rsid w:val="00041167"/>
    <w:rsid w:val="000440BC"/>
    <w:rsid w:val="00044F0C"/>
    <w:rsid w:val="000455EA"/>
    <w:rsid w:val="000459C3"/>
    <w:rsid w:val="00050192"/>
    <w:rsid w:val="00051FCE"/>
    <w:rsid w:val="00053418"/>
    <w:rsid w:val="00053D66"/>
    <w:rsid w:val="00060FBA"/>
    <w:rsid w:val="00062EB0"/>
    <w:rsid w:val="00070A61"/>
    <w:rsid w:val="000713A9"/>
    <w:rsid w:val="00073385"/>
    <w:rsid w:val="00076877"/>
    <w:rsid w:val="00077825"/>
    <w:rsid w:val="00085334"/>
    <w:rsid w:val="0008721C"/>
    <w:rsid w:val="0008788F"/>
    <w:rsid w:val="00087D2B"/>
    <w:rsid w:val="00091BCE"/>
    <w:rsid w:val="00092130"/>
    <w:rsid w:val="00092A21"/>
    <w:rsid w:val="00093EE5"/>
    <w:rsid w:val="00095AF5"/>
    <w:rsid w:val="00095E06"/>
    <w:rsid w:val="000A0E51"/>
    <w:rsid w:val="000A1CCD"/>
    <w:rsid w:val="000A3470"/>
    <w:rsid w:val="000A78E8"/>
    <w:rsid w:val="000B3366"/>
    <w:rsid w:val="000B3A0B"/>
    <w:rsid w:val="000B5C06"/>
    <w:rsid w:val="000B7657"/>
    <w:rsid w:val="000C3585"/>
    <w:rsid w:val="000D3E05"/>
    <w:rsid w:val="000D6F98"/>
    <w:rsid w:val="000E0732"/>
    <w:rsid w:val="000E4C8A"/>
    <w:rsid w:val="000E6472"/>
    <w:rsid w:val="000F4F50"/>
    <w:rsid w:val="000F509A"/>
    <w:rsid w:val="00100893"/>
    <w:rsid w:val="001012B4"/>
    <w:rsid w:val="00101E79"/>
    <w:rsid w:val="00101F47"/>
    <w:rsid w:val="00102FA5"/>
    <w:rsid w:val="001036E3"/>
    <w:rsid w:val="0010543A"/>
    <w:rsid w:val="0011115A"/>
    <w:rsid w:val="00111B4A"/>
    <w:rsid w:val="00113B77"/>
    <w:rsid w:val="00115EE7"/>
    <w:rsid w:val="00121912"/>
    <w:rsid w:val="00122D73"/>
    <w:rsid w:val="001278CD"/>
    <w:rsid w:val="00130CCF"/>
    <w:rsid w:val="00131863"/>
    <w:rsid w:val="0013326B"/>
    <w:rsid w:val="001417D9"/>
    <w:rsid w:val="001442E2"/>
    <w:rsid w:val="001453E5"/>
    <w:rsid w:val="00145BFA"/>
    <w:rsid w:val="00146E5B"/>
    <w:rsid w:val="0014790D"/>
    <w:rsid w:val="00147E0E"/>
    <w:rsid w:val="00147E74"/>
    <w:rsid w:val="00157086"/>
    <w:rsid w:val="0015719C"/>
    <w:rsid w:val="00160129"/>
    <w:rsid w:val="001634FC"/>
    <w:rsid w:val="00172A27"/>
    <w:rsid w:val="00174D3D"/>
    <w:rsid w:val="0017571F"/>
    <w:rsid w:val="001866BD"/>
    <w:rsid w:val="00190074"/>
    <w:rsid w:val="001913BC"/>
    <w:rsid w:val="001914E9"/>
    <w:rsid w:val="00191F5B"/>
    <w:rsid w:val="001961FD"/>
    <w:rsid w:val="00197443"/>
    <w:rsid w:val="001A025B"/>
    <w:rsid w:val="001A117A"/>
    <w:rsid w:val="001A472C"/>
    <w:rsid w:val="001A53AB"/>
    <w:rsid w:val="001A71E2"/>
    <w:rsid w:val="001B25A3"/>
    <w:rsid w:val="001B2FC6"/>
    <w:rsid w:val="001B52B2"/>
    <w:rsid w:val="001C3DBD"/>
    <w:rsid w:val="001C3E26"/>
    <w:rsid w:val="001C4A7E"/>
    <w:rsid w:val="001C55A8"/>
    <w:rsid w:val="001C5E1E"/>
    <w:rsid w:val="001D12D5"/>
    <w:rsid w:val="001D15CE"/>
    <w:rsid w:val="001D193F"/>
    <w:rsid w:val="001D4D30"/>
    <w:rsid w:val="001D50AB"/>
    <w:rsid w:val="001D6D0E"/>
    <w:rsid w:val="001E346E"/>
    <w:rsid w:val="001E3C9B"/>
    <w:rsid w:val="001E5982"/>
    <w:rsid w:val="001F2116"/>
    <w:rsid w:val="001F42BC"/>
    <w:rsid w:val="001F5409"/>
    <w:rsid w:val="001F5E5A"/>
    <w:rsid w:val="001F6918"/>
    <w:rsid w:val="001F6B4F"/>
    <w:rsid w:val="00200C1E"/>
    <w:rsid w:val="00201C00"/>
    <w:rsid w:val="00202F20"/>
    <w:rsid w:val="00207B71"/>
    <w:rsid w:val="00210E48"/>
    <w:rsid w:val="00215568"/>
    <w:rsid w:val="00216AEA"/>
    <w:rsid w:val="00217618"/>
    <w:rsid w:val="00224159"/>
    <w:rsid w:val="00224FE0"/>
    <w:rsid w:val="00226C7D"/>
    <w:rsid w:val="002306B8"/>
    <w:rsid w:val="00232B2C"/>
    <w:rsid w:val="00232CC0"/>
    <w:rsid w:val="00235CA6"/>
    <w:rsid w:val="00237A8F"/>
    <w:rsid w:val="00244FEF"/>
    <w:rsid w:val="002455B1"/>
    <w:rsid w:val="002456D4"/>
    <w:rsid w:val="002469B0"/>
    <w:rsid w:val="002503F4"/>
    <w:rsid w:val="00250FC8"/>
    <w:rsid w:val="00252002"/>
    <w:rsid w:val="00254F79"/>
    <w:rsid w:val="00255937"/>
    <w:rsid w:val="00260265"/>
    <w:rsid w:val="0026046A"/>
    <w:rsid w:val="002615D9"/>
    <w:rsid w:val="00264900"/>
    <w:rsid w:val="00267A49"/>
    <w:rsid w:val="002701A2"/>
    <w:rsid w:val="00273CEE"/>
    <w:rsid w:val="00277191"/>
    <w:rsid w:val="0028105C"/>
    <w:rsid w:val="00285CA8"/>
    <w:rsid w:val="0028609B"/>
    <w:rsid w:val="0029086B"/>
    <w:rsid w:val="0029209C"/>
    <w:rsid w:val="0029350A"/>
    <w:rsid w:val="002A2402"/>
    <w:rsid w:val="002A4D91"/>
    <w:rsid w:val="002A5598"/>
    <w:rsid w:val="002A61D6"/>
    <w:rsid w:val="002A76B0"/>
    <w:rsid w:val="002B0EB9"/>
    <w:rsid w:val="002B20C6"/>
    <w:rsid w:val="002B2E77"/>
    <w:rsid w:val="002B3433"/>
    <w:rsid w:val="002B78C7"/>
    <w:rsid w:val="002C1558"/>
    <w:rsid w:val="002C36F2"/>
    <w:rsid w:val="002C51B1"/>
    <w:rsid w:val="002D0641"/>
    <w:rsid w:val="002D3F3C"/>
    <w:rsid w:val="002D715A"/>
    <w:rsid w:val="002D774A"/>
    <w:rsid w:val="002E118A"/>
    <w:rsid w:val="002E6B12"/>
    <w:rsid w:val="002F096E"/>
    <w:rsid w:val="00300006"/>
    <w:rsid w:val="0030147A"/>
    <w:rsid w:val="00307D57"/>
    <w:rsid w:val="0031634E"/>
    <w:rsid w:val="00322EB0"/>
    <w:rsid w:val="003236B8"/>
    <w:rsid w:val="00325D0E"/>
    <w:rsid w:val="00330EB6"/>
    <w:rsid w:val="00331C33"/>
    <w:rsid w:val="00332311"/>
    <w:rsid w:val="00332F33"/>
    <w:rsid w:val="003357C7"/>
    <w:rsid w:val="00335C6D"/>
    <w:rsid w:val="003366C0"/>
    <w:rsid w:val="003378A9"/>
    <w:rsid w:val="00341E12"/>
    <w:rsid w:val="0034202E"/>
    <w:rsid w:val="00342366"/>
    <w:rsid w:val="003451EB"/>
    <w:rsid w:val="003519C3"/>
    <w:rsid w:val="00351F94"/>
    <w:rsid w:val="00354726"/>
    <w:rsid w:val="003559CC"/>
    <w:rsid w:val="00366546"/>
    <w:rsid w:val="003677A2"/>
    <w:rsid w:val="00375459"/>
    <w:rsid w:val="003802D9"/>
    <w:rsid w:val="00384D93"/>
    <w:rsid w:val="0038604B"/>
    <w:rsid w:val="003860C5"/>
    <w:rsid w:val="00387179"/>
    <w:rsid w:val="00393ABF"/>
    <w:rsid w:val="00393D60"/>
    <w:rsid w:val="0039499D"/>
    <w:rsid w:val="003A142B"/>
    <w:rsid w:val="003A2066"/>
    <w:rsid w:val="003A24F0"/>
    <w:rsid w:val="003A4E40"/>
    <w:rsid w:val="003B59CC"/>
    <w:rsid w:val="003B6867"/>
    <w:rsid w:val="003B6B8D"/>
    <w:rsid w:val="003B7E25"/>
    <w:rsid w:val="003C13FB"/>
    <w:rsid w:val="003C32D0"/>
    <w:rsid w:val="003D12A4"/>
    <w:rsid w:val="003D31C4"/>
    <w:rsid w:val="003E06CC"/>
    <w:rsid w:val="003E0D67"/>
    <w:rsid w:val="003E1D91"/>
    <w:rsid w:val="003E4997"/>
    <w:rsid w:val="003E54DF"/>
    <w:rsid w:val="003E6E73"/>
    <w:rsid w:val="003F4936"/>
    <w:rsid w:val="003F4A91"/>
    <w:rsid w:val="003F559D"/>
    <w:rsid w:val="003F6066"/>
    <w:rsid w:val="003F613E"/>
    <w:rsid w:val="0040354A"/>
    <w:rsid w:val="00404A22"/>
    <w:rsid w:val="004074D4"/>
    <w:rsid w:val="00410097"/>
    <w:rsid w:val="00411AFE"/>
    <w:rsid w:val="00423D05"/>
    <w:rsid w:val="00423F97"/>
    <w:rsid w:val="00427B9F"/>
    <w:rsid w:val="00430174"/>
    <w:rsid w:val="00433EC1"/>
    <w:rsid w:val="00437CFE"/>
    <w:rsid w:val="0044115D"/>
    <w:rsid w:val="00441409"/>
    <w:rsid w:val="00441AD4"/>
    <w:rsid w:val="0045007C"/>
    <w:rsid w:val="0045641D"/>
    <w:rsid w:val="004565DB"/>
    <w:rsid w:val="00457A79"/>
    <w:rsid w:val="00463937"/>
    <w:rsid w:val="004645FF"/>
    <w:rsid w:val="004648BA"/>
    <w:rsid w:val="00470602"/>
    <w:rsid w:val="00474255"/>
    <w:rsid w:val="00483E68"/>
    <w:rsid w:val="00485C20"/>
    <w:rsid w:val="004877AF"/>
    <w:rsid w:val="00490A58"/>
    <w:rsid w:val="00492367"/>
    <w:rsid w:val="00493FE3"/>
    <w:rsid w:val="00496E1D"/>
    <w:rsid w:val="004A14EC"/>
    <w:rsid w:val="004A150A"/>
    <w:rsid w:val="004A6B50"/>
    <w:rsid w:val="004B0D08"/>
    <w:rsid w:val="004B36C5"/>
    <w:rsid w:val="004B378D"/>
    <w:rsid w:val="004B4081"/>
    <w:rsid w:val="004D0314"/>
    <w:rsid w:val="004D16BD"/>
    <w:rsid w:val="004D6252"/>
    <w:rsid w:val="004E3102"/>
    <w:rsid w:val="004E4D0C"/>
    <w:rsid w:val="004E51A6"/>
    <w:rsid w:val="004F2727"/>
    <w:rsid w:val="004F30CB"/>
    <w:rsid w:val="004F336A"/>
    <w:rsid w:val="004F396A"/>
    <w:rsid w:val="004F5864"/>
    <w:rsid w:val="004F5F02"/>
    <w:rsid w:val="004F76C3"/>
    <w:rsid w:val="005038F1"/>
    <w:rsid w:val="00504C65"/>
    <w:rsid w:val="00504F98"/>
    <w:rsid w:val="00510740"/>
    <w:rsid w:val="005121E0"/>
    <w:rsid w:val="005123CF"/>
    <w:rsid w:val="00514C74"/>
    <w:rsid w:val="005200DE"/>
    <w:rsid w:val="00520E94"/>
    <w:rsid w:val="0052241C"/>
    <w:rsid w:val="00530898"/>
    <w:rsid w:val="0053234E"/>
    <w:rsid w:val="0054168F"/>
    <w:rsid w:val="00544CB3"/>
    <w:rsid w:val="00546A46"/>
    <w:rsid w:val="005470D5"/>
    <w:rsid w:val="005521E7"/>
    <w:rsid w:val="0055390E"/>
    <w:rsid w:val="0055740D"/>
    <w:rsid w:val="00562F6E"/>
    <w:rsid w:val="00562F8B"/>
    <w:rsid w:val="0056557E"/>
    <w:rsid w:val="00566F5F"/>
    <w:rsid w:val="005766C7"/>
    <w:rsid w:val="00577022"/>
    <w:rsid w:val="00582730"/>
    <w:rsid w:val="005831A4"/>
    <w:rsid w:val="00583C80"/>
    <w:rsid w:val="00585B21"/>
    <w:rsid w:val="00586636"/>
    <w:rsid w:val="00587C55"/>
    <w:rsid w:val="00587CA3"/>
    <w:rsid w:val="0059599B"/>
    <w:rsid w:val="005A043A"/>
    <w:rsid w:val="005A1B6F"/>
    <w:rsid w:val="005A2AF0"/>
    <w:rsid w:val="005B3A23"/>
    <w:rsid w:val="005B618E"/>
    <w:rsid w:val="005B62CC"/>
    <w:rsid w:val="005B6C67"/>
    <w:rsid w:val="005B6DC3"/>
    <w:rsid w:val="005C2836"/>
    <w:rsid w:val="005D2BD8"/>
    <w:rsid w:val="005D322C"/>
    <w:rsid w:val="005D48BD"/>
    <w:rsid w:val="005E04C6"/>
    <w:rsid w:val="005E3CA9"/>
    <w:rsid w:val="005E635C"/>
    <w:rsid w:val="005E6A52"/>
    <w:rsid w:val="005E6FBD"/>
    <w:rsid w:val="005E737F"/>
    <w:rsid w:val="005F06B3"/>
    <w:rsid w:val="005F1299"/>
    <w:rsid w:val="005F1FCB"/>
    <w:rsid w:val="005F7B08"/>
    <w:rsid w:val="006030ED"/>
    <w:rsid w:val="0060321D"/>
    <w:rsid w:val="006048F0"/>
    <w:rsid w:val="006072AC"/>
    <w:rsid w:val="00607ADA"/>
    <w:rsid w:val="00611854"/>
    <w:rsid w:val="00613DD6"/>
    <w:rsid w:val="00617744"/>
    <w:rsid w:val="006233C6"/>
    <w:rsid w:val="00627EFF"/>
    <w:rsid w:val="00630C96"/>
    <w:rsid w:val="0063725E"/>
    <w:rsid w:val="006401B5"/>
    <w:rsid w:val="00643E91"/>
    <w:rsid w:val="00647020"/>
    <w:rsid w:val="006514A2"/>
    <w:rsid w:val="00651A7E"/>
    <w:rsid w:val="00654780"/>
    <w:rsid w:val="006624D3"/>
    <w:rsid w:val="00664831"/>
    <w:rsid w:val="00664941"/>
    <w:rsid w:val="006700AB"/>
    <w:rsid w:val="00675697"/>
    <w:rsid w:val="006807AA"/>
    <w:rsid w:val="00681A95"/>
    <w:rsid w:val="00683D92"/>
    <w:rsid w:val="00684290"/>
    <w:rsid w:val="00685F03"/>
    <w:rsid w:val="00686B0B"/>
    <w:rsid w:val="00690AF9"/>
    <w:rsid w:val="006929B6"/>
    <w:rsid w:val="00695F4E"/>
    <w:rsid w:val="00696F0C"/>
    <w:rsid w:val="006A5015"/>
    <w:rsid w:val="006A5036"/>
    <w:rsid w:val="006A5265"/>
    <w:rsid w:val="006A673C"/>
    <w:rsid w:val="006B3254"/>
    <w:rsid w:val="006C0B8E"/>
    <w:rsid w:val="006C3254"/>
    <w:rsid w:val="006C771C"/>
    <w:rsid w:val="006D045B"/>
    <w:rsid w:val="006D061F"/>
    <w:rsid w:val="006D1171"/>
    <w:rsid w:val="006D45B9"/>
    <w:rsid w:val="006D4C61"/>
    <w:rsid w:val="006E025C"/>
    <w:rsid w:val="006E467D"/>
    <w:rsid w:val="006E471F"/>
    <w:rsid w:val="006E73E8"/>
    <w:rsid w:val="006F0CEE"/>
    <w:rsid w:val="006F5009"/>
    <w:rsid w:val="006F7A8A"/>
    <w:rsid w:val="00700459"/>
    <w:rsid w:val="00712186"/>
    <w:rsid w:val="007121B8"/>
    <w:rsid w:val="00712CFF"/>
    <w:rsid w:val="00716E20"/>
    <w:rsid w:val="0071715A"/>
    <w:rsid w:val="00722B9F"/>
    <w:rsid w:val="00732782"/>
    <w:rsid w:val="007328E8"/>
    <w:rsid w:val="00733E8A"/>
    <w:rsid w:val="00736367"/>
    <w:rsid w:val="007406C5"/>
    <w:rsid w:val="00741492"/>
    <w:rsid w:val="007424BA"/>
    <w:rsid w:val="00742706"/>
    <w:rsid w:val="007437A9"/>
    <w:rsid w:val="00745414"/>
    <w:rsid w:val="00745FCF"/>
    <w:rsid w:val="00746ACA"/>
    <w:rsid w:val="00747898"/>
    <w:rsid w:val="00747E63"/>
    <w:rsid w:val="0075308E"/>
    <w:rsid w:val="00753454"/>
    <w:rsid w:val="00756EF0"/>
    <w:rsid w:val="00760636"/>
    <w:rsid w:val="00767C88"/>
    <w:rsid w:val="00770660"/>
    <w:rsid w:val="00771D95"/>
    <w:rsid w:val="00772645"/>
    <w:rsid w:val="00773DED"/>
    <w:rsid w:val="007770D9"/>
    <w:rsid w:val="00777783"/>
    <w:rsid w:val="007777B5"/>
    <w:rsid w:val="00781410"/>
    <w:rsid w:val="0078652A"/>
    <w:rsid w:val="00786922"/>
    <w:rsid w:val="00791208"/>
    <w:rsid w:val="00796034"/>
    <w:rsid w:val="007A4FA4"/>
    <w:rsid w:val="007B2EBB"/>
    <w:rsid w:val="007B3C67"/>
    <w:rsid w:val="007B6DE7"/>
    <w:rsid w:val="007B7EE6"/>
    <w:rsid w:val="007C0A83"/>
    <w:rsid w:val="007C0FBB"/>
    <w:rsid w:val="007C31C6"/>
    <w:rsid w:val="007C36F7"/>
    <w:rsid w:val="007C4832"/>
    <w:rsid w:val="007C5715"/>
    <w:rsid w:val="007D236B"/>
    <w:rsid w:val="007D2E92"/>
    <w:rsid w:val="007D4E17"/>
    <w:rsid w:val="007E28EE"/>
    <w:rsid w:val="007E5BA5"/>
    <w:rsid w:val="007E740D"/>
    <w:rsid w:val="007F1EB2"/>
    <w:rsid w:val="007F6A9B"/>
    <w:rsid w:val="0080527B"/>
    <w:rsid w:val="00805F51"/>
    <w:rsid w:val="00810A7A"/>
    <w:rsid w:val="008114A6"/>
    <w:rsid w:val="0081295C"/>
    <w:rsid w:val="00812D6E"/>
    <w:rsid w:val="00813E2C"/>
    <w:rsid w:val="00816E0C"/>
    <w:rsid w:val="008178DF"/>
    <w:rsid w:val="00817D97"/>
    <w:rsid w:val="008218AE"/>
    <w:rsid w:val="008224D3"/>
    <w:rsid w:val="008278C6"/>
    <w:rsid w:val="008333DE"/>
    <w:rsid w:val="00833D2B"/>
    <w:rsid w:val="00834046"/>
    <w:rsid w:val="00836150"/>
    <w:rsid w:val="00840231"/>
    <w:rsid w:val="008402C8"/>
    <w:rsid w:val="00842ABD"/>
    <w:rsid w:val="0084351E"/>
    <w:rsid w:val="00845205"/>
    <w:rsid w:val="00846C1D"/>
    <w:rsid w:val="00850F62"/>
    <w:rsid w:val="00860E0B"/>
    <w:rsid w:val="00861491"/>
    <w:rsid w:val="00862F55"/>
    <w:rsid w:val="00863340"/>
    <w:rsid w:val="0087169F"/>
    <w:rsid w:val="00871CDC"/>
    <w:rsid w:val="00873BBD"/>
    <w:rsid w:val="00883AF4"/>
    <w:rsid w:val="008840B0"/>
    <w:rsid w:val="00884405"/>
    <w:rsid w:val="00890F4D"/>
    <w:rsid w:val="00893E4E"/>
    <w:rsid w:val="00895BAA"/>
    <w:rsid w:val="008A1F87"/>
    <w:rsid w:val="008A2772"/>
    <w:rsid w:val="008A4DCF"/>
    <w:rsid w:val="008B2CBB"/>
    <w:rsid w:val="008B627E"/>
    <w:rsid w:val="008C0745"/>
    <w:rsid w:val="008C391F"/>
    <w:rsid w:val="008C40DC"/>
    <w:rsid w:val="008C65D2"/>
    <w:rsid w:val="008C7B5D"/>
    <w:rsid w:val="008D0B87"/>
    <w:rsid w:val="008D34AC"/>
    <w:rsid w:val="008D48A7"/>
    <w:rsid w:val="008D588F"/>
    <w:rsid w:val="008D6BB2"/>
    <w:rsid w:val="008E03A8"/>
    <w:rsid w:val="008E3163"/>
    <w:rsid w:val="008E3791"/>
    <w:rsid w:val="008E4EA1"/>
    <w:rsid w:val="008E69AF"/>
    <w:rsid w:val="008F0AEB"/>
    <w:rsid w:val="008F7B7C"/>
    <w:rsid w:val="00900A71"/>
    <w:rsid w:val="00901420"/>
    <w:rsid w:val="00903AE5"/>
    <w:rsid w:val="00905E8E"/>
    <w:rsid w:val="00906A75"/>
    <w:rsid w:val="00910A66"/>
    <w:rsid w:val="00913CD6"/>
    <w:rsid w:val="00917303"/>
    <w:rsid w:val="00922A6B"/>
    <w:rsid w:val="00923422"/>
    <w:rsid w:val="00924261"/>
    <w:rsid w:val="0092511A"/>
    <w:rsid w:val="00925C3D"/>
    <w:rsid w:val="009328D2"/>
    <w:rsid w:val="00936B0B"/>
    <w:rsid w:val="009436F1"/>
    <w:rsid w:val="00943F42"/>
    <w:rsid w:val="00947682"/>
    <w:rsid w:val="0094773F"/>
    <w:rsid w:val="00951FC2"/>
    <w:rsid w:val="00953D66"/>
    <w:rsid w:val="00954109"/>
    <w:rsid w:val="00954962"/>
    <w:rsid w:val="00964BF6"/>
    <w:rsid w:val="00965D81"/>
    <w:rsid w:val="0096620C"/>
    <w:rsid w:val="0097181F"/>
    <w:rsid w:val="00972DD9"/>
    <w:rsid w:val="0097765B"/>
    <w:rsid w:val="00982079"/>
    <w:rsid w:val="00983702"/>
    <w:rsid w:val="009837D5"/>
    <w:rsid w:val="009843CA"/>
    <w:rsid w:val="0098533E"/>
    <w:rsid w:val="009854D1"/>
    <w:rsid w:val="00986427"/>
    <w:rsid w:val="00987136"/>
    <w:rsid w:val="00991BD9"/>
    <w:rsid w:val="00992E3E"/>
    <w:rsid w:val="00993C81"/>
    <w:rsid w:val="009A054D"/>
    <w:rsid w:val="009A15D3"/>
    <w:rsid w:val="009B36A9"/>
    <w:rsid w:val="009B543E"/>
    <w:rsid w:val="009B607B"/>
    <w:rsid w:val="009C2836"/>
    <w:rsid w:val="009C306B"/>
    <w:rsid w:val="009C4A06"/>
    <w:rsid w:val="009C6FA1"/>
    <w:rsid w:val="009D0733"/>
    <w:rsid w:val="009D14ED"/>
    <w:rsid w:val="009D31E3"/>
    <w:rsid w:val="009D3748"/>
    <w:rsid w:val="009D565A"/>
    <w:rsid w:val="009D58D1"/>
    <w:rsid w:val="009D6741"/>
    <w:rsid w:val="009E0CC8"/>
    <w:rsid w:val="009E0E63"/>
    <w:rsid w:val="009E4C58"/>
    <w:rsid w:val="009E6E3A"/>
    <w:rsid w:val="009F135F"/>
    <w:rsid w:val="009F368C"/>
    <w:rsid w:val="009F75AE"/>
    <w:rsid w:val="009F78F6"/>
    <w:rsid w:val="00A00DDA"/>
    <w:rsid w:val="00A016EF"/>
    <w:rsid w:val="00A13088"/>
    <w:rsid w:val="00A2008D"/>
    <w:rsid w:val="00A20876"/>
    <w:rsid w:val="00A2668F"/>
    <w:rsid w:val="00A3058E"/>
    <w:rsid w:val="00A31ACA"/>
    <w:rsid w:val="00A32587"/>
    <w:rsid w:val="00A33F0C"/>
    <w:rsid w:val="00A348FC"/>
    <w:rsid w:val="00A34973"/>
    <w:rsid w:val="00A351C8"/>
    <w:rsid w:val="00A367E3"/>
    <w:rsid w:val="00A36B03"/>
    <w:rsid w:val="00A37557"/>
    <w:rsid w:val="00A37DCF"/>
    <w:rsid w:val="00A40CED"/>
    <w:rsid w:val="00A42C23"/>
    <w:rsid w:val="00A43CC3"/>
    <w:rsid w:val="00A4443C"/>
    <w:rsid w:val="00A44A26"/>
    <w:rsid w:val="00A468B3"/>
    <w:rsid w:val="00A529F7"/>
    <w:rsid w:val="00A5608F"/>
    <w:rsid w:val="00A60E1B"/>
    <w:rsid w:val="00A62719"/>
    <w:rsid w:val="00A62D8C"/>
    <w:rsid w:val="00A6450E"/>
    <w:rsid w:val="00A64C75"/>
    <w:rsid w:val="00A6513B"/>
    <w:rsid w:val="00A66337"/>
    <w:rsid w:val="00A70CD9"/>
    <w:rsid w:val="00A754C5"/>
    <w:rsid w:val="00A7753E"/>
    <w:rsid w:val="00A8162F"/>
    <w:rsid w:val="00A82900"/>
    <w:rsid w:val="00A834D7"/>
    <w:rsid w:val="00A83BEE"/>
    <w:rsid w:val="00A83CBA"/>
    <w:rsid w:val="00A93810"/>
    <w:rsid w:val="00A93C04"/>
    <w:rsid w:val="00A9608A"/>
    <w:rsid w:val="00AA126A"/>
    <w:rsid w:val="00AA3B75"/>
    <w:rsid w:val="00AA4256"/>
    <w:rsid w:val="00AA4592"/>
    <w:rsid w:val="00AA4D66"/>
    <w:rsid w:val="00AA75EF"/>
    <w:rsid w:val="00AB201B"/>
    <w:rsid w:val="00AB421A"/>
    <w:rsid w:val="00AB66F6"/>
    <w:rsid w:val="00AC01E4"/>
    <w:rsid w:val="00AC4643"/>
    <w:rsid w:val="00AC4890"/>
    <w:rsid w:val="00AC53F6"/>
    <w:rsid w:val="00AC693A"/>
    <w:rsid w:val="00AD1BC6"/>
    <w:rsid w:val="00AD38C9"/>
    <w:rsid w:val="00AD7A62"/>
    <w:rsid w:val="00AE0D7E"/>
    <w:rsid w:val="00AE1A89"/>
    <w:rsid w:val="00AE2977"/>
    <w:rsid w:val="00AE4999"/>
    <w:rsid w:val="00AE517A"/>
    <w:rsid w:val="00AF5B92"/>
    <w:rsid w:val="00B0109C"/>
    <w:rsid w:val="00B02A58"/>
    <w:rsid w:val="00B037CB"/>
    <w:rsid w:val="00B03DB8"/>
    <w:rsid w:val="00B04BFC"/>
    <w:rsid w:val="00B04E26"/>
    <w:rsid w:val="00B105B1"/>
    <w:rsid w:val="00B14F35"/>
    <w:rsid w:val="00B16739"/>
    <w:rsid w:val="00B169D1"/>
    <w:rsid w:val="00B17CF4"/>
    <w:rsid w:val="00B24378"/>
    <w:rsid w:val="00B25F17"/>
    <w:rsid w:val="00B264E7"/>
    <w:rsid w:val="00B27FEE"/>
    <w:rsid w:val="00B40F1A"/>
    <w:rsid w:val="00B422E9"/>
    <w:rsid w:val="00B4481C"/>
    <w:rsid w:val="00B46C68"/>
    <w:rsid w:val="00B56767"/>
    <w:rsid w:val="00B60D8D"/>
    <w:rsid w:val="00B62194"/>
    <w:rsid w:val="00B64549"/>
    <w:rsid w:val="00B706D9"/>
    <w:rsid w:val="00B71119"/>
    <w:rsid w:val="00B740F2"/>
    <w:rsid w:val="00B77859"/>
    <w:rsid w:val="00B77AFB"/>
    <w:rsid w:val="00B83365"/>
    <w:rsid w:val="00B84823"/>
    <w:rsid w:val="00B8627A"/>
    <w:rsid w:val="00B86E7C"/>
    <w:rsid w:val="00B9510E"/>
    <w:rsid w:val="00B96FCF"/>
    <w:rsid w:val="00B977D3"/>
    <w:rsid w:val="00BA0C24"/>
    <w:rsid w:val="00BA5A0D"/>
    <w:rsid w:val="00BA703E"/>
    <w:rsid w:val="00BB2F75"/>
    <w:rsid w:val="00BB400D"/>
    <w:rsid w:val="00BB424A"/>
    <w:rsid w:val="00BB7C6B"/>
    <w:rsid w:val="00BC10F9"/>
    <w:rsid w:val="00BC13B7"/>
    <w:rsid w:val="00BC2AAB"/>
    <w:rsid w:val="00BC54F1"/>
    <w:rsid w:val="00BD387B"/>
    <w:rsid w:val="00BD5C64"/>
    <w:rsid w:val="00BE08FA"/>
    <w:rsid w:val="00BE3166"/>
    <w:rsid w:val="00BE3A94"/>
    <w:rsid w:val="00BE6FA9"/>
    <w:rsid w:val="00BF2AE3"/>
    <w:rsid w:val="00BF2D99"/>
    <w:rsid w:val="00C04853"/>
    <w:rsid w:val="00C06AE3"/>
    <w:rsid w:val="00C16D8E"/>
    <w:rsid w:val="00C20D69"/>
    <w:rsid w:val="00C22B9A"/>
    <w:rsid w:val="00C23F23"/>
    <w:rsid w:val="00C2587F"/>
    <w:rsid w:val="00C26820"/>
    <w:rsid w:val="00C33620"/>
    <w:rsid w:val="00C34ED1"/>
    <w:rsid w:val="00C367F2"/>
    <w:rsid w:val="00C36988"/>
    <w:rsid w:val="00C43CB7"/>
    <w:rsid w:val="00C454DE"/>
    <w:rsid w:val="00C46598"/>
    <w:rsid w:val="00C55D16"/>
    <w:rsid w:val="00C57217"/>
    <w:rsid w:val="00C63B4E"/>
    <w:rsid w:val="00C66B48"/>
    <w:rsid w:val="00C671D2"/>
    <w:rsid w:val="00C67707"/>
    <w:rsid w:val="00C67BA1"/>
    <w:rsid w:val="00C71CB9"/>
    <w:rsid w:val="00C75EAC"/>
    <w:rsid w:val="00C91886"/>
    <w:rsid w:val="00C966C9"/>
    <w:rsid w:val="00CA0BC6"/>
    <w:rsid w:val="00CA222F"/>
    <w:rsid w:val="00CA2B59"/>
    <w:rsid w:val="00CA3C3A"/>
    <w:rsid w:val="00CA6B8A"/>
    <w:rsid w:val="00CB2954"/>
    <w:rsid w:val="00CB4909"/>
    <w:rsid w:val="00CB491D"/>
    <w:rsid w:val="00CB5037"/>
    <w:rsid w:val="00CB594E"/>
    <w:rsid w:val="00CB687F"/>
    <w:rsid w:val="00CB70A3"/>
    <w:rsid w:val="00CC2CE7"/>
    <w:rsid w:val="00CC5037"/>
    <w:rsid w:val="00CC54B5"/>
    <w:rsid w:val="00CC6A8A"/>
    <w:rsid w:val="00CD06C9"/>
    <w:rsid w:val="00CD6F6E"/>
    <w:rsid w:val="00CD752D"/>
    <w:rsid w:val="00CE093C"/>
    <w:rsid w:val="00CE0E63"/>
    <w:rsid w:val="00CE1442"/>
    <w:rsid w:val="00CE5163"/>
    <w:rsid w:val="00CE68C3"/>
    <w:rsid w:val="00CF1DA6"/>
    <w:rsid w:val="00CF22C5"/>
    <w:rsid w:val="00CF243C"/>
    <w:rsid w:val="00CF599D"/>
    <w:rsid w:val="00CF5F3B"/>
    <w:rsid w:val="00D01BE2"/>
    <w:rsid w:val="00D02678"/>
    <w:rsid w:val="00D03078"/>
    <w:rsid w:val="00D044C4"/>
    <w:rsid w:val="00D06A77"/>
    <w:rsid w:val="00D13205"/>
    <w:rsid w:val="00D15E2E"/>
    <w:rsid w:val="00D31536"/>
    <w:rsid w:val="00D356DC"/>
    <w:rsid w:val="00D367AD"/>
    <w:rsid w:val="00D36820"/>
    <w:rsid w:val="00D422EB"/>
    <w:rsid w:val="00D44C0A"/>
    <w:rsid w:val="00D513C5"/>
    <w:rsid w:val="00D519DE"/>
    <w:rsid w:val="00D5368B"/>
    <w:rsid w:val="00D54876"/>
    <w:rsid w:val="00D70452"/>
    <w:rsid w:val="00D70C69"/>
    <w:rsid w:val="00D7526D"/>
    <w:rsid w:val="00D75F6D"/>
    <w:rsid w:val="00D83D29"/>
    <w:rsid w:val="00D84822"/>
    <w:rsid w:val="00D85704"/>
    <w:rsid w:val="00D872EC"/>
    <w:rsid w:val="00D90896"/>
    <w:rsid w:val="00D9144B"/>
    <w:rsid w:val="00D94FFD"/>
    <w:rsid w:val="00D95BF6"/>
    <w:rsid w:val="00D9614E"/>
    <w:rsid w:val="00DA58C3"/>
    <w:rsid w:val="00DA5FE2"/>
    <w:rsid w:val="00DA7650"/>
    <w:rsid w:val="00DB5B7D"/>
    <w:rsid w:val="00DB621C"/>
    <w:rsid w:val="00DB62DA"/>
    <w:rsid w:val="00DB65B3"/>
    <w:rsid w:val="00DB6DA8"/>
    <w:rsid w:val="00DC2A6A"/>
    <w:rsid w:val="00DC50E9"/>
    <w:rsid w:val="00DD029C"/>
    <w:rsid w:val="00DD30F2"/>
    <w:rsid w:val="00DD6A52"/>
    <w:rsid w:val="00DE0D0F"/>
    <w:rsid w:val="00DE3518"/>
    <w:rsid w:val="00DE4FAA"/>
    <w:rsid w:val="00DF2BE6"/>
    <w:rsid w:val="00DF424E"/>
    <w:rsid w:val="00E0011E"/>
    <w:rsid w:val="00E03705"/>
    <w:rsid w:val="00E04045"/>
    <w:rsid w:val="00E05A8B"/>
    <w:rsid w:val="00E102E3"/>
    <w:rsid w:val="00E17ABE"/>
    <w:rsid w:val="00E23520"/>
    <w:rsid w:val="00E2522F"/>
    <w:rsid w:val="00E2631A"/>
    <w:rsid w:val="00E273CE"/>
    <w:rsid w:val="00E30ED5"/>
    <w:rsid w:val="00E329DB"/>
    <w:rsid w:val="00E33505"/>
    <w:rsid w:val="00E36E0C"/>
    <w:rsid w:val="00E417DC"/>
    <w:rsid w:val="00E418B8"/>
    <w:rsid w:val="00E476E4"/>
    <w:rsid w:val="00E51617"/>
    <w:rsid w:val="00E55F5D"/>
    <w:rsid w:val="00E56032"/>
    <w:rsid w:val="00E60243"/>
    <w:rsid w:val="00E616F7"/>
    <w:rsid w:val="00E640CE"/>
    <w:rsid w:val="00E6455D"/>
    <w:rsid w:val="00E66424"/>
    <w:rsid w:val="00E66ECB"/>
    <w:rsid w:val="00E720DD"/>
    <w:rsid w:val="00E7369A"/>
    <w:rsid w:val="00E7459C"/>
    <w:rsid w:val="00E83A22"/>
    <w:rsid w:val="00E84B21"/>
    <w:rsid w:val="00E84D08"/>
    <w:rsid w:val="00E85044"/>
    <w:rsid w:val="00E85378"/>
    <w:rsid w:val="00E9044C"/>
    <w:rsid w:val="00E90B64"/>
    <w:rsid w:val="00E920FD"/>
    <w:rsid w:val="00E9625C"/>
    <w:rsid w:val="00EA4279"/>
    <w:rsid w:val="00EB07FF"/>
    <w:rsid w:val="00EB3FE3"/>
    <w:rsid w:val="00EC05B9"/>
    <w:rsid w:val="00EC0C96"/>
    <w:rsid w:val="00EC1839"/>
    <w:rsid w:val="00EC4E2C"/>
    <w:rsid w:val="00EC5FD4"/>
    <w:rsid w:val="00ED5637"/>
    <w:rsid w:val="00EE032C"/>
    <w:rsid w:val="00EE2141"/>
    <w:rsid w:val="00EE35AB"/>
    <w:rsid w:val="00EE4278"/>
    <w:rsid w:val="00EF1D72"/>
    <w:rsid w:val="00EF3998"/>
    <w:rsid w:val="00EF4528"/>
    <w:rsid w:val="00EF728E"/>
    <w:rsid w:val="00EF74EF"/>
    <w:rsid w:val="00F05690"/>
    <w:rsid w:val="00F11595"/>
    <w:rsid w:val="00F12ECC"/>
    <w:rsid w:val="00F17BF0"/>
    <w:rsid w:val="00F202F4"/>
    <w:rsid w:val="00F21185"/>
    <w:rsid w:val="00F21DEE"/>
    <w:rsid w:val="00F26A5D"/>
    <w:rsid w:val="00F32BF8"/>
    <w:rsid w:val="00F341C5"/>
    <w:rsid w:val="00F40AE3"/>
    <w:rsid w:val="00F40B9E"/>
    <w:rsid w:val="00F478AE"/>
    <w:rsid w:val="00F53648"/>
    <w:rsid w:val="00F5371B"/>
    <w:rsid w:val="00F553E9"/>
    <w:rsid w:val="00F57F01"/>
    <w:rsid w:val="00F6302C"/>
    <w:rsid w:val="00F645E9"/>
    <w:rsid w:val="00F65043"/>
    <w:rsid w:val="00F756BD"/>
    <w:rsid w:val="00F802F4"/>
    <w:rsid w:val="00F80C2D"/>
    <w:rsid w:val="00F834D8"/>
    <w:rsid w:val="00F84809"/>
    <w:rsid w:val="00F84E6F"/>
    <w:rsid w:val="00F8616F"/>
    <w:rsid w:val="00F87030"/>
    <w:rsid w:val="00F87FF1"/>
    <w:rsid w:val="00F936C6"/>
    <w:rsid w:val="00F94DD7"/>
    <w:rsid w:val="00F975BE"/>
    <w:rsid w:val="00F977F7"/>
    <w:rsid w:val="00FA27D8"/>
    <w:rsid w:val="00FA3990"/>
    <w:rsid w:val="00FA579A"/>
    <w:rsid w:val="00FA5E11"/>
    <w:rsid w:val="00FA5F67"/>
    <w:rsid w:val="00FA702D"/>
    <w:rsid w:val="00FB5D42"/>
    <w:rsid w:val="00FB75C4"/>
    <w:rsid w:val="00FB78FA"/>
    <w:rsid w:val="00FC01CF"/>
    <w:rsid w:val="00FC0852"/>
    <w:rsid w:val="00FC0923"/>
    <w:rsid w:val="00FC73D8"/>
    <w:rsid w:val="00FD19A1"/>
    <w:rsid w:val="00FD34D4"/>
    <w:rsid w:val="00FD46C9"/>
    <w:rsid w:val="00FE31AA"/>
    <w:rsid w:val="00FE429D"/>
    <w:rsid w:val="00FE4CA0"/>
    <w:rsid w:val="00FE622D"/>
    <w:rsid w:val="00FF21A4"/>
    <w:rsid w:val="00FF363E"/>
    <w:rsid w:val="00FF40E0"/>
    <w:rsid w:val="00FF456E"/>
    <w:rsid w:val="00FF56AC"/>
    <w:rsid w:val="00FF577D"/>
    <w:rsid w:val="00FF6A84"/>
    <w:rsid w:val="00FF7AAA"/>
    <w:rsid w:val="095623A8"/>
    <w:rsid w:val="26C64D5F"/>
    <w:rsid w:val="374829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2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locked="1" w:uiPriority="0" w:qFormat="1"/>
    <w:lsdException w:name="page number" w:semiHidden="0" w:uiPriority="0" w:unhideWhenUsed="0" w:qFormat="1"/>
    <w:lsdException w:name="Title" w:locked="1" w:semiHidden="0" w:uiPriority="0" w:unhideWhenUsed="0" w:qFormat="1"/>
    <w:lsdException w:name="Closing" w:semiHidden="0" w:uiPriority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locked="1" w:semiHidden="0" w:uiPriority="0" w:unhideWhenUsed="0" w:qFormat="1"/>
    <w:lsdException w:name="Date" w:semiHidden="0" w:unhideWhenUsed="0" w:qFormat="1"/>
    <w:lsdException w:name="Hyperlink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uiPriority="0" w:qFormat="1"/>
    <w:lsdException w:name="Normal Table" w:qFormat="1"/>
    <w:lsdException w:name="Balloon Text" w:semiHidden="0" w:unhideWhenUsed="0" w:qFormat="1"/>
    <w:lsdException w:name="Table Grid" w:semiHidden="0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52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Char1"/>
    <w:unhideWhenUsed/>
    <w:qFormat/>
    <w:rsid w:val="0078652A"/>
    <w:pPr>
      <w:ind w:left="100"/>
    </w:pPr>
    <w:rPr>
      <w:rFonts w:ascii="ˎ̥" w:hAnsi="ˎ̥" w:cs="宋体"/>
      <w:color w:val="000000"/>
      <w:kern w:val="0"/>
      <w:sz w:val="24"/>
      <w:szCs w:val="24"/>
    </w:rPr>
  </w:style>
  <w:style w:type="paragraph" w:styleId="a4">
    <w:name w:val="Body Text"/>
    <w:basedOn w:val="a"/>
    <w:link w:val="Char"/>
    <w:uiPriority w:val="1"/>
    <w:qFormat/>
    <w:rsid w:val="0078652A"/>
    <w:rPr>
      <w:rFonts w:ascii="Arial Unicode MS" w:eastAsia="Arial Unicode MS" w:hAnsi="Arial Unicode MS" w:cs="Arial Unicode MS"/>
      <w:sz w:val="32"/>
      <w:szCs w:val="32"/>
    </w:rPr>
  </w:style>
  <w:style w:type="paragraph" w:styleId="a5">
    <w:name w:val="Body Text Indent"/>
    <w:basedOn w:val="a"/>
    <w:link w:val="Char0"/>
    <w:qFormat/>
    <w:rsid w:val="0078652A"/>
    <w:pPr>
      <w:spacing w:after="120"/>
      <w:ind w:leftChars="200" w:left="420"/>
    </w:pPr>
    <w:rPr>
      <w:szCs w:val="24"/>
    </w:rPr>
  </w:style>
  <w:style w:type="paragraph" w:styleId="a6">
    <w:name w:val="Plain Text"/>
    <w:basedOn w:val="a"/>
    <w:link w:val="Char10"/>
    <w:qFormat/>
    <w:rsid w:val="0078652A"/>
    <w:rPr>
      <w:rFonts w:ascii="宋体" w:hAnsi="Courier New" w:cs="Courier New"/>
      <w:szCs w:val="21"/>
    </w:rPr>
  </w:style>
  <w:style w:type="paragraph" w:styleId="a7">
    <w:name w:val="Date"/>
    <w:basedOn w:val="a"/>
    <w:next w:val="a"/>
    <w:link w:val="Char2"/>
    <w:uiPriority w:val="99"/>
    <w:qFormat/>
    <w:rsid w:val="0078652A"/>
    <w:pPr>
      <w:ind w:leftChars="2500" w:left="100"/>
    </w:pPr>
  </w:style>
  <w:style w:type="paragraph" w:styleId="a8">
    <w:name w:val="Balloon Text"/>
    <w:basedOn w:val="a"/>
    <w:link w:val="Char3"/>
    <w:uiPriority w:val="99"/>
    <w:qFormat/>
    <w:rsid w:val="0078652A"/>
    <w:rPr>
      <w:sz w:val="18"/>
    </w:rPr>
  </w:style>
  <w:style w:type="paragraph" w:styleId="a9">
    <w:name w:val="footer"/>
    <w:basedOn w:val="a"/>
    <w:link w:val="Char4"/>
    <w:qFormat/>
    <w:rsid w:val="0078652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link w:val="Char5"/>
    <w:qFormat/>
    <w:rsid w:val="0078652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b">
    <w:name w:val="Table Grid"/>
    <w:basedOn w:val="a1"/>
    <w:rsid w:val="0078652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99"/>
    <w:qFormat/>
    <w:rsid w:val="0078652A"/>
    <w:rPr>
      <w:rFonts w:cs="Times New Roman"/>
      <w:b/>
      <w:bCs/>
    </w:rPr>
  </w:style>
  <w:style w:type="character" w:styleId="ad">
    <w:name w:val="page number"/>
    <w:basedOn w:val="a0"/>
    <w:qFormat/>
    <w:rsid w:val="0078652A"/>
    <w:rPr>
      <w:rFonts w:cs="Times New Roman"/>
    </w:rPr>
  </w:style>
  <w:style w:type="character" w:styleId="ae">
    <w:name w:val="Hyperlink"/>
    <w:basedOn w:val="a0"/>
    <w:qFormat/>
    <w:rsid w:val="0078652A"/>
    <w:rPr>
      <w:color w:val="0000FF"/>
      <w:u w:val="single"/>
    </w:rPr>
  </w:style>
  <w:style w:type="character" w:customStyle="1" w:styleId="Char3">
    <w:name w:val="批注框文本 Char"/>
    <w:basedOn w:val="a0"/>
    <w:link w:val="a8"/>
    <w:uiPriority w:val="99"/>
    <w:semiHidden/>
    <w:qFormat/>
    <w:rsid w:val="0078652A"/>
    <w:rPr>
      <w:sz w:val="0"/>
      <w:szCs w:val="0"/>
    </w:rPr>
  </w:style>
  <w:style w:type="character" w:customStyle="1" w:styleId="Char5">
    <w:name w:val="页眉 Char"/>
    <w:basedOn w:val="a0"/>
    <w:link w:val="aa"/>
    <w:uiPriority w:val="99"/>
    <w:qFormat/>
    <w:locked/>
    <w:rsid w:val="0078652A"/>
    <w:rPr>
      <w:rFonts w:cs="Times New Roman"/>
      <w:kern w:val="2"/>
      <w:sz w:val="18"/>
    </w:rPr>
  </w:style>
  <w:style w:type="character" w:customStyle="1" w:styleId="Char4">
    <w:name w:val="页脚 Char"/>
    <w:basedOn w:val="a0"/>
    <w:link w:val="a9"/>
    <w:qFormat/>
    <w:locked/>
    <w:rsid w:val="0078652A"/>
    <w:rPr>
      <w:rFonts w:cs="Times New Roman"/>
      <w:kern w:val="2"/>
      <w:sz w:val="18"/>
    </w:rPr>
  </w:style>
  <w:style w:type="character" w:customStyle="1" w:styleId="Char2">
    <w:name w:val="日期 Char"/>
    <w:basedOn w:val="a0"/>
    <w:link w:val="a7"/>
    <w:uiPriority w:val="99"/>
    <w:semiHidden/>
    <w:qFormat/>
    <w:rsid w:val="0078652A"/>
    <w:rPr>
      <w:szCs w:val="20"/>
    </w:rPr>
  </w:style>
  <w:style w:type="paragraph" w:styleId="af">
    <w:name w:val="List Paragraph"/>
    <w:basedOn w:val="a"/>
    <w:uiPriority w:val="99"/>
    <w:qFormat/>
    <w:rsid w:val="0078652A"/>
    <w:pPr>
      <w:ind w:firstLineChars="200" w:firstLine="420"/>
    </w:pPr>
  </w:style>
  <w:style w:type="character" w:customStyle="1" w:styleId="16">
    <w:name w:val="16"/>
    <w:basedOn w:val="a0"/>
    <w:uiPriority w:val="99"/>
    <w:qFormat/>
    <w:rsid w:val="0078652A"/>
    <w:rPr>
      <w:rFonts w:ascii="Times New Roman" w:hAnsi="Times New Roman" w:cs="Times New Roman"/>
      <w:b/>
      <w:bCs/>
    </w:rPr>
  </w:style>
  <w:style w:type="paragraph" w:styleId="af0">
    <w:name w:val="No Spacing"/>
    <w:link w:val="Char6"/>
    <w:uiPriority w:val="1"/>
    <w:qFormat/>
    <w:rsid w:val="0078652A"/>
    <w:rPr>
      <w:rFonts w:ascii="Calibri" w:hAnsi="Calibri"/>
      <w:sz w:val="22"/>
      <w:szCs w:val="22"/>
    </w:rPr>
  </w:style>
  <w:style w:type="character" w:customStyle="1" w:styleId="Char6">
    <w:name w:val="无间隔 Char"/>
    <w:basedOn w:val="a0"/>
    <w:link w:val="af0"/>
    <w:uiPriority w:val="99"/>
    <w:qFormat/>
    <w:locked/>
    <w:rsid w:val="0078652A"/>
    <w:rPr>
      <w:rFonts w:ascii="Calibri" w:hAnsi="Calibri"/>
      <w:sz w:val="22"/>
      <w:szCs w:val="22"/>
      <w:lang w:val="en-US" w:eastAsia="zh-CN" w:bidi="ar-SA"/>
    </w:rPr>
  </w:style>
  <w:style w:type="paragraph" w:customStyle="1" w:styleId="1">
    <w:name w:val="列出段落1"/>
    <w:basedOn w:val="a"/>
    <w:uiPriority w:val="99"/>
    <w:qFormat/>
    <w:rsid w:val="0078652A"/>
    <w:pPr>
      <w:ind w:firstLineChars="200" w:firstLine="420"/>
    </w:pPr>
  </w:style>
  <w:style w:type="character" w:customStyle="1" w:styleId="Char7">
    <w:name w:val="结束语 Char"/>
    <w:basedOn w:val="a0"/>
    <w:link w:val="a3"/>
    <w:qFormat/>
    <w:rsid w:val="0078652A"/>
    <w:rPr>
      <w:rFonts w:ascii="ˎ̥" w:hAnsi="ˎ̥" w:cs="宋体"/>
      <w:color w:val="000000"/>
      <w:sz w:val="24"/>
      <w:szCs w:val="24"/>
    </w:rPr>
  </w:style>
  <w:style w:type="character" w:customStyle="1" w:styleId="Char1">
    <w:name w:val="结束语 Char1"/>
    <w:basedOn w:val="a0"/>
    <w:link w:val="a3"/>
    <w:uiPriority w:val="99"/>
    <w:semiHidden/>
    <w:qFormat/>
    <w:rsid w:val="0078652A"/>
    <w:rPr>
      <w:kern w:val="2"/>
      <w:sz w:val="21"/>
    </w:rPr>
  </w:style>
  <w:style w:type="paragraph" w:customStyle="1" w:styleId="0">
    <w:name w:val="0"/>
    <w:basedOn w:val="a"/>
    <w:qFormat/>
    <w:rsid w:val="0078652A"/>
    <w:pPr>
      <w:widowControl/>
      <w:jc w:val="left"/>
    </w:pPr>
    <w:rPr>
      <w:kern w:val="0"/>
      <w:sz w:val="20"/>
    </w:rPr>
  </w:style>
  <w:style w:type="character" w:customStyle="1" w:styleId="Char">
    <w:name w:val="正文文本 Char"/>
    <w:basedOn w:val="a0"/>
    <w:link w:val="a4"/>
    <w:uiPriority w:val="1"/>
    <w:qFormat/>
    <w:rsid w:val="0078652A"/>
    <w:rPr>
      <w:rFonts w:ascii="Arial Unicode MS" w:eastAsia="Arial Unicode MS" w:hAnsi="Arial Unicode MS" w:cs="Arial Unicode MS"/>
      <w:kern w:val="2"/>
      <w:sz w:val="32"/>
      <w:szCs w:val="32"/>
    </w:rPr>
  </w:style>
  <w:style w:type="character" w:customStyle="1" w:styleId="Char0">
    <w:name w:val="正文文本缩进 Char"/>
    <w:basedOn w:val="a0"/>
    <w:link w:val="a5"/>
    <w:qFormat/>
    <w:rsid w:val="0078652A"/>
    <w:rPr>
      <w:kern w:val="2"/>
      <w:sz w:val="21"/>
      <w:szCs w:val="24"/>
    </w:rPr>
  </w:style>
  <w:style w:type="character" w:customStyle="1" w:styleId="Char8">
    <w:name w:val="纯文本 Char"/>
    <w:basedOn w:val="a0"/>
    <w:link w:val="a6"/>
    <w:uiPriority w:val="99"/>
    <w:semiHidden/>
    <w:rsid w:val="0078652A"/>
    <w:rPr>
      <w:rFonts w:ascii="宋体" w:hAnsi="Courier New" w:cs="Courier New"/>
      <w:kern w:val="2"/>
      <w:sz w:val="21"/>
      <w:szCs w:val="21"/>
    </w:rPr>
  </w:style>
  <w:style w:type="character" w:customStyle="1" w:styleId="Char10">
    <w:name w:val="纯文本 Char1"/>
    <w:link w:val="a6"/>
    <w:qFormat/>
    <w:locked/>
    <w:rsid w:val="0078652A"/>
    <w:rPr>
      <w:rFonts w:ascii="宋体" w:hAnsi="Courier New" w:cs="Courier New"/>
      <w:kern w:val="2"/>
      <w:sz w:val="21"/>
      <w:szCs w:val="21"/>
    </w:rPr>
  </w:style>
  <w:style w:type="paragraph" w:styleId="af1">
    <w:name w:val="Normal (Web)"/>
    <w:basedOn w:val="a"/>
    <w:unhideWhenUsed/>
    <w:qFormat/>
    <w:rsid w:val="005831A4"/>
    <w:pPr>
      <w:spacing w:beforeAutospacing="1" w:afterAutospacing="1"/>
      <w:jc w:val="left"/>
    </w:pPr>
    <w:rPr>
      <w:rFonts w:ascii="Calibri" w:hAnsi="Calibri"/>
      <w:kern w:val="0"/>
      <w:sz w:val="2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598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68"/>
    <customShpInfo spid="_x0000_s2067"/>
  </customShpExts>
</s:customData>
</file>

<file path=customXml/itemProps1.xml><?xml version="1.0" encoding="utf-8"?>
<ds:datastoreItem xmlns:ds="http://schemas.openxmlformats.org/officeDocument/2006/customXml" ds:itemID="{CF616615-18AF-49CA-9B8A-B14400FA637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653</Words>
  <Characters>3726</Characters>
  <Application>Microsoft Office Word</Application>
  <DocSecurity>0</DocSecurity>
  <Lines>31</Lines>
  <Paragraphs>8</Paragraphs>
  <ScaleCrop>false</ScaleCrop>
  <Company>番茄花园</Company>
  <LinksUpToDate>false</LinksUpToDate>
  <CharactersWithSpaces>4371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2007年中考奖励办法</dc:title>
  <dc:creator>番茄花园</dc:creator>
  <cp:lastModifiedBy>HP</cp:lastModifiedBy>
  <cp:revision>152</cp:revision>
  <cp:lastPrinted>2021-09-10T03:05:00Z</cp:lastPrinted>
  <dcterms:created xsi:type="dcterms:W3CDTF">2019-02-21T06:44:00Z</dcterms:created>
  <dcterms:modified xsi:type="dcterms:W3CDTF">2021-09-28T08:43:00Z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DFDAA6EE5120406C82465FDEFAF59200</vt:lpwstr>
  </property>
</Properties>
</file>