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940188" w14:textId="77777777" w:rsidR="007550B9" w:rsidRDefault="007550B9" w:rsidP="007550B9">
      <w:pPr>
        <w:pStyle w:val="x1"/>
        <w:shd w:val="clear" w:color="auto" w:fill="FFFFFF"/>
        <w:spacing w:before="0" w:beforeAutospacing="0" w:after="0" w:afterAutospacing="0"/>
        <w:ind w:firstLine="320"/>
        <w:jc w:val="center"/>
        <w:rPr>
          <w:rFonts w:ascii="Microsoft Yahei" w:hAnsi="Microsoft Yahei"/>
          <w:color w:val="333333"/>
        </w:rPr>
      </w:pPr>
      <w:proofErr w:type="gramStart"/>
      <w:r>
        <w:rPr>
          <w:rStyle w:val="x11"/>
          <w:rFonts w:ascii="Microsoft Yahei" w:hAnsi="Microsoft Yahei"/>
          <w:color w:val="333333"/>
        </w:rPr>
        <w:t>连街办</w:t>
      </w:r>
      <w:proofErr w:type="gramEnd"/>
      <w:r>
        <w:rPr>
          <w:rStyle w:val="x11"/>
          <w:rFonts w:ascii="Microsoft Yahei" w:hAnsi="Microsoft Yahei"/>
          <w:color w:val="333333"/>
        </w:rPr>
        <w:t>发〔</w:t>
      </w:r>
      <w:r>
        <w:rPr>
          <w:rStyle w:val="x11"/>
          <w:rFonts w:ascii="Microsoft Yahei" w:hAnsi="Microsoft Yahei"/>
          <w:color w:val="333333"/>
        </w:rPr>
        <w:t>2018</w:t>
      </w:r>
      <w:r>
        <w:rPr>
          <w:rStyle w:val="x11"/>
          <w:rFonts w:ascii="Microsoft Yahei" w:hAnsi="Microsoft Yahei"/>
          <w:color w:val="333333"/>
        </w:rPr>
        <w:t>〕</w:t>
      </w:r>
      <w:r>
        <w:rPr>
          <w:rStyle w:val="x11"/>
          <w:rFonts w:ascii="Microsoft Yahei" w:hAnsi="Microsoft Yahei"/>
          <w:color w:val="333333"/>
        </w:rPr>
        <w:t>32</w:t>
      </w:r>
      <w:r>
        <w:rPr>
          <w:rStyle w:val="x11"/>
          <w:rFonts w:ascii="Microsoft Yahei" w:hAnsi="Microsoft Yahei"/>
          <w:color w:val="333333"/>
        </w:rPr>
        <w:t>号</w:t>
      </w:r>
    </w:p>
    <w:p w14:paraId="1B0BB758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" w:hAnsi="Microsoft Yahei"/>
          <w:color w:val="333333"/>
        </w:rPr>
      </w:pPr>
      <w:r>
        <w:rPr>
          <w:rFonts w:ascii="����С���μ���" w:eastAsia="����С���μ���" w:hAnsi="Microsoft Yahei" w:hint="eastAsia"/>
          <w:color w:val="111111"/>
          <w:sz w:val="44"/>
          <w:szCs w:val="44"/>
        </w:rPr>
        <w:t>关于调整连岛街道征兵工作领导小组</w:t>
      </w:r>
    </w:p>
    <w:p w14:paraId="2B85650A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" w:hAnsi="Microsoft Yahei"/>
          <w:color w:val="333333"/>
        </w:rPr>
      </w:pPr>
      <w:r>
        <w:rPr>
          <w:rFonts w:ascii="����С���μ���" w:eastAsia="����С���μ���" w:hAnsi="Microsoft Yahei" w:hint="eastAsia"/>
          <w:color w:val="111111"/>
          <w:sz w:val="44"/>
          <w:szCs w:val="44"/>
        </w:rPr>
        <w:t>成员的通知</w:t>
      </w:r>
    </w:p>
    <w:p w14:paraId="378201B5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118844C3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各村（社区），相关单位：</w:t>
      </w:r>
    </w:p>
    <w:p w14:paraId="33C2B5AC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根据市、区征兵工作会议精神要求，为全面深入开展</w:t>
      </w:r>
      <w:r>
        <w:rPr>
          <w:rFonts w:ascii="Times New Roman" w:hAnsi="Times New Roman" w:cs="Times New Roman"/>
          <w:color w:val="111111"/>
          <w:sz w:val="32"/>
          <w:szCs w:val="32"/>
        </w:rPr>
        <w:t>2018</w:t>
      </w:r>
      <w:r>
        <w:rPr>
          <w:rFonts w:ascii="Times New Roman" w:hAnsi="Times New Roman" w:cs="Times New Roman"/>
          <w:color w:val="111111"/>
          <w:sz w:val="32"/>
          <w:szCs w:val="32"/>
        </w:rPr>
        <w:t>年度征兵工作，确保征兵的数量、质量，经街道办事处研究决定，调整街道征兵工作领导小组成员，调整后结构和分工如下：</w:t>
      </w:r>
    </w:p>
    <w:p w14:paraId="4FC0503D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  <w:r>
        <w:rPr>
          <w:rFonts w:ascii="����_GB2312" w:hAnsi="����_GB2312"/>
          <w:color w:val="111111"/>
          <w:sz w:val="32"/>
          <w:szCs w:val="32"/>
        </w:rPr>
        <w:t>组</w:t>
      </w:r>
      <w:r>
        <w:rPr>
          <w:rFonts w:ascii="����_GB2312" w:hAnsi="����_GB2312"/>
          <w:color w:val="111111"/>
          <w:sz w:val="32"/>
          <w:szCs w:val="32"/>
        </w:rPr>
        <w:t>   </w:t>
      </w:r>
      <w:r>
        <w:rPr>
          <w:rFonts w:ascii="����_GB2312" w:hAnsi="����_GB2312"/>
          <w:color w:val="111111"/>
          <w:sz w:val="32"/>
          <w:szCs w:val="32"/>
        </w:rPr>
        <w:t>长</w:t>
      </w:r>
      <w:r>
        <w:rPr>
          <w:rFonts w:ascii="Times New Roman" w:hAnsi="Times New Roman" w:cs="Times New Roman"/>
          <w:color w:val="111111"/>
          <w:sz w:val="32"/>
          <w:szCs w:val="32"/>
        </w:rPr>
        <w:t>：李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慧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   </w:t>
      </w:r>
      <w:r>
        <w:rPr>
          <w:rFonts w:ascii="Times New Roman" w:hAnsi="Times New Roman" w:cs="Times New Roman"/>
          <w:color w:val="111111"/>
          <w:sz w:val="32"/>
          <w:szCs w:val="32"/>
        </w:rPr>
        <w:t>街道党工委副书记、办事处主任</w:t>
      </w:r>
    </w:p>
    <w:p w14:paraId="1FD31C50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  <w:r>
        <w:rPr>
          <w:rFonts w:ascii="����_GB2312" w:hAnsi="����_GB2312"/>
          <w:color w:val="111111"/>
          <w:sz w:val="32"/>
          <w:szCs w:val="32"/>
        </w:rPr>
        <w:t>副组长</w:t>
      </w:r>
      <w:r>
        <w:rPr>
          <w:rFonts w:ascii="Times New Roman" w:hAnsi="Times New Roman" w:cs="Times New Roman"/>
          <w:color w:val="111111"/>
          <w:sz w:val="32"/>
          <w:szCs w:val="32"/>
        </w:rPr>
        <w:t>：秦爱红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街道纪工委书记</w:t>
      </w:r>
    </w:p>
    <w:p w14:paraId="00F1EEFA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1980"/>
        <w:rPr>
          <w:rFonts w:ascii="Microsoft Yahei" w:hAnsi="Microsoft Yahei"/>
          <w:color w:val="333333"/>
        </w:rPr>
      </w:pPr>
      <w:proofErr w:type="gramStart"/>
      <w:r>
        <w:rPr>
          <w:rFonts w:ascii="Times New Roman" w:hAnsi="Times New Roman" w:cs="Times New Roman"/>
          <w:color w:val="111111"/>
          <w:sz w:val="32"/>
          <w:szCs w:val="32"/>
        </w:rPr>
        <w:t>倪</w:t>
      </w:r>
      <w:proofErr w:type="gramEnd"/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潮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   </w:t>
      </w:r>
      <w:r>
        <w:rPr>
          <w:rFonts w:ascii="Times New Roman" w:hAnsi="Times New Roman" w:cs="Times New Roman"/>
          <w:color w:val="111111"/>
          <w:sz w:val="32"/>
          <w:szCs w:val="32"/>
        </w:rPr>
        <w:t>街道党工委委员、人武部部长</w:t>
      </w:r>
    </w:p>
    <w:p w14:paraId="5C698BFD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1980"/>
        <w:rPr>
          <w:rFonts w:ascii="Microsoft Yahei" w:hAnsi="Microsoft Yahei"/>
          <w:color w:val="333333"/>
        </w:rPr>
      </w:pPr>
      <w:proofErr w:type="gramStart"/>
      <w:r>
        <w:rPr>
          <w:rFonts w:ascii="Times New Roman" w:hAnsi="Times New Roman" w:cs="Times New Roman"/>
          <w:color w:val="111111"/>
          <w:sz w:val="32"/>
          <w:szCs w:val="32"/>
        </w:rPr>
        <w:t>彭</w:t>
      </w:r>
      <w:proofErr w:type="gramEnd"/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晨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街道党工委组宣委员</w:t>
      </w:r>
    </w:p>
    <w:p w14:paraId="582C5854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198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金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琦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   </w:t>
      </w:r>
      <w:r>
        <w:rPr>
          <w:rFonts w:ascii="Times New Roman" w:hAnsi="Times New Roman" w:cs="Times New Roman"/>
          <w:color w:val="111111"/>
          <w:sz w:val="32"/>
          <w:szCs w:val="32"/>
        </w:rPr>
        <w:t>街道党工委委员、连岛边防派出所所长</w:t>
      </w:r>
    </w:p>
    <w:p w14:paraId="384577A4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198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金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proofErr w:type="gramStart"/>
      <w:r>
        <w:rPr>
          <w:rFonts w:ascii="����_GB2312" w:hAnsi="����_GB2312"/>
          <w:color w:val="111111"/>
          <w:sz w:val="32"/>
          <w:szCs w:val="32"/>
        </w:rPr>
        <w:t>鑫</w:t>
      </w:r>
      <w:proofErr w:type="gramEnd"/>
      <w:r>
        <w:rPr>
          <w:rFonts w:ascii="����_GB2312" w:hAnsi="����_GB2312"/>
          <w:color w:val="111111"/>
          <w:sz w:val="32"/>
          <w:szCs w:val="32"/>
        </w:rPr>
        <w:t xml:space="preserve">  </w:t>
      </w:r>
      <w:r>
        <w:rPr>
          <w:rFonts w:ascii="����_GB2312" w:hAnsi="����_GB2312"/>
          <w:color w:val="111111"/>
          <w:sz w:val="32"/>
          <w:szCs w:val="32"/>
        </w:rPr>
        <w:t>连</w:t>
      </w:r>
      <w:proofErr w:type="gramStart"/>
      <w:r>
        <w:rPr>
          <w:rFonts w:ascii="����_GB2312" w:hAnsi="����_GB2312"/>
          <w:color w:val="111111"/>
          <w:sz w:val="32"/>
          <w:szCs w:val="32"/>
        </w:rPr>
        <w:t>岛卫生</w:t>
      </w:r>
      <w:proofErr w:type="gramEnd"/>
      <w:r>
        <w:rPr>
          <w:rFonts w:ascii="����_GB2312" w:hAnsi="����_GB2312"/>
          <w:color w:val="111111"/>
          <w:sz w:val="32"/>
          <w:szCs w:val="32"/>
        </w:rPr>
        <w:t>服务中心主任</w:t>
      </w:r>
    </w:p>
    <w:p w14:paraId="5C0BA259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成</w:t>
      </w:r>
      <w:r>
        <w:rPr>
          <w:rFonts w:ascii="Times New Roman" w:hAnsi="Times New Roman" w:cs="Times New Roman"/>
          <w:color w:val="111111"/>
          <w:sz w:val="32"/>
          <w:szCs w:val="32"/>
        </w:rPr>
        <w:t>   </w:t>
      </w:r>
      <w:r>
        <w:rPr>
          <w:rFonts w:ascii="Times New Roman" w:hAnsi="Times New Roman" w:cs="Times New Roman"/>
          <w:color w:val="111111"/>
          <w:sz w:val="32"/>
          <w:szCs w:val="32"/>
        </w:rPr>
        <w:t>员：桑法殿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街道</w:t>
      </w:r>
      <w:r>
        <w:rPr>
          <w:rFonts w:ascii="Times New Roman" w:hAnsi="Times New Roman" w:cs="Times New Roman"/>
          <w:color w:val="111111"/>
          <w:sz w:val="32"/>
          <w:szCs w:val="32"/>
        </w:rPr>
        <w:t> </w:t>
      </w:r>
      <w:r>
        <w:rPr>
          <w:rFonts w:ascii="Times New Roman" w:hAnsi="Times New Roman" w:cs="Times New Roman"/>
          <w:color w:val="111111"/>
          <w:sz w:val="32"/>
          <w:szCs w:val="32"/>
        </w:rPr>
        <w:t>人武部副部长</w:t>
      </w:r>
    </w:p>
    <w:p w14:paraId="45600D05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198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邓立明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 </w:t>
      </w:r>
      <w:r>
        <w:rPr>
          <w:rFonts w:ascii="Times New Roman" w:hAnsi="Times New Roman" w:cs="Times New Roman"/>
          <w:color w:val="111111"/>
          <w:sz w:val="32"/>
          <w:szCs w:val="32"/>
        </w:rPr>
        <w:t>街道社会事业办公室副主任</w:t>
      </w:r>
    </w:p>
    <w:p w14:paraId="10E046BF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198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金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proofErr w:type="gramStart"/>
      <w:r>
        <w:rPr>
          <w:rFonts w:ascii="Times New Roman" w:hAnsi="Times New Roman" w:cs="Times New Roman"/>
          <w:color w:val="111111"/>
          <w:sz w:val="32"/>
          <w:szCs w:val="32"/>
        </w:rPr>
        <w:t>鑫</w:t>
      </w:r>
      <w:proofErr w:type="gramEnd"/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街道纪工委副书记、监察室主任</w:t>
      </w:r>
    </w:p>
    <w:p w14:paraId="0706BD45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198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王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瑞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街道社会事业服务中心副主任（主持党政办工作）</w:t>
      </w:r>
    </w:p>
    <w:p w14:paraId="2897B62B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198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谭广军</w:t>
      </w:r>
      <w:r>
        <w:rPr>
          <w:rFonts w:ascii="Times New Roman" w:hAnsi="Times New Roman" w:cs="Times New Roman"/>
          <w:color w:val="111111"/>
          <w:sz w:val="32"/>
          <w:szCs w:val="32"/>
        </w:rPr>
        <w:t>   </w:t>
      </w:r>
      <w:r>
        <w:rPr>
          <w:rFonts w:ascii="Times New Roman" w:hAnsi="Times New Roman" w:cs="Times New Roman"/>
          <w:color w:val="111111"/>
          <w:sz w:val="32"/>
          <w:szCs w:val="32"/>
        </w:rPr>
        <w:t>西连岛村村委会主任</w:t>
      </w:r>
    </w:p>
    <w:p w14:paraId="5F3448A4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198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陈学勇</w:t>
      </w:r>
      <w:r>
        <w:rPr>
          <w:rFonts w:ascii="Times New Roman" w:hAnsi="Times New Roman" w:cs="Times New Roman"/>
          <w:color w:val="111111"/>
          <w:sz w:val="32"/>
          <w:szCs w:val="32"/>
        </w:rPr>
        <w:t>   </w:t>
      </w:r>
      <w:r>
        <w:rPr>
          <w:rFonts w:ascii="Times New Roman" w:hAnsi="Times New Roman" w:cs="Times New Roman"/>
          <w:color w:val="111111"/>
          <w:sz w:val="32"/>
          <w:szCs w:val="32"/>
        </w:rPr>
        <w:t>东连岛村村委会主任</w:t>
      </w:r>
    </w:p>
    <w:p w14:paraId="73D39E2E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198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lastRenderedPageBreak/>
        <w:t>范守玉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沙湾村村委会主任</w:t>
      </w:r>
    </w:p>
    <w:p w14:paraId="18684C6A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198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胡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  </w:t>
      </w:r>
      <w:r>
        <w:rPr>
          <w:rFonts w:ascii="Times New Roman" w:hAnsi="Times New Roman" w:cs="Times New Roman"/>
          <w:color w:val="111111"/>
          <w:sz w:val="32"/>
          <w:szCs w:val="32"/>
        </w:rPr>
        <w:t>杨</w:t>
      </w:r>
      <w:r>
        <w:rPr>
          <w:rFonts w:ascii="Times New Roman" w:hAnsi="Times New Roman" w:cs="Times New Roman"/>
          <w:color w:val="111111"/>
          <w:sz w:val="32"/>
          <w:szCs w:val="32"/>
        </w:rPr>
        <w:t xml:space="preserve">  </w:t>
      </w:r>
      <w:r>
        <w:rPr>
          <w:rFonts w:ascii="Times New Roman" w:hAnsi="Times New Roman" w:cs="Times New Roman"/>
          <w:color w:val="111111"/>
          <w:sz w:val="32"/>
          <w:szCs w:val="32"/>
        </w:rPr>
        <w:t>大路口社区居委会主任</w:t>
      </w:r>
    </w:p>
    <w:p w14:paraId="7448422A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  <w:r>
        <w:rPr>
          <w:rFonts w:ascii="����_GB2312" w:hAnsi="����_GB2312"/>
          <w:color w:val="111111"/>
          <w:sz w:val="32"/>
          <w:szCs w:val="32"/>
        </w:rPr>
        <w:t>领导小组下设综合办公室、目测初检组、政治考核组、宣传报道组、纪检监察组、综合保障组等工作小组。其中，倪潮同志兼任综合办公室主任，桑法殿同志兼任综合办公室副主任，主要负责征兵工作统筹协调事宜；金鑫同志兼任目测初检组组长，负责目测初检工作；金琦同志兼任政治考核组，负责政治联考工作；秦爱红同志任纪检监察组组长，负责期间廉洁征兵工作；彭晨同志任宣传报道组组长，负责征兵期间宣传报道工作；倪潮同志兼任综合保障组组长，负责征兵期间相关保障工作。</w:t>
      </w:r>
    </w:p>
    <w:p w14:paraId="131F464A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  <w:r>
        <w:rPr>
          <w:rFonts w:ascii="Times New Roman" w:hAnsi="Times New Roman" w:cs="Times New Roman"/>
          <w:color w:val="111111"/>
          <w:sz w:val="32"/>
          <w:szCs w:val="32"/>
        </w:rPr>
        <w:t> </w:t>
      </w:r>
    </w:p>
    <w:p w14:paraId="31D83044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Microsoft Yahei" w:hAnsi="Microsoft Yahei"/>
          <w:color w:val="333333"/>
        </w:rPr>
      </w:pPr>
    </w:p>
    <w:p w14:paraId="4DC0810F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980"/>
        <w:rPr>
          <w:rFonts w:ascii="Microsoft Yahei" w:hAnsi="Microsoft Yahei"/>
          <w:color w:val="333333"/>
        </w:rPr>
      </w:pPr>
      <w:r>
        <w:rPr>
          <w:rFonts w:ascii="����_GB2312" w:hAnsi="����_GB2312"/>
          <w:color w:val="111111"/>
          <w:sz w:val="32"/>
          <w:szCs w:val="32"/>
        </w:rPr>
        <w:t>                               </w:t>
      </w:r>
      <w:r>
        <w:rPr>
          <w:rFonts w:ascii="����_GB2312" w:hAnsi="����_GB2312"/>
          <w:color w:val="111111"/>
          <w:sz w:val="32"/>
          <w:szCs w:val="32"/>
        </w:rPr>
        <w:t>连岛街道办事处</w:t>
      </w:r>
    </w:p>
    <w:p w14:paraId="6D240CEA" w14:textId="77777777" w:rsidR="007550B9" w:rsidRDefault="007550B9" w:rsidP="007550B9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  <w:r>
        <w:rPr>
          <w:rFonts w:ascii="����_GB2312" w:hAnsi="����_GB2312"/>
          <w:color w:val="111111"/>
          <w:sz w:val="32"/>
          <w:szCs w:val="32"/>
        </w:rPr>
        <w:t>                                   2018</w:t>
      </w:r>
      <w:r>
        <w:rPr>
          <w:rFonts w:ascii="����_GB2312" w:hAnsi="����_GB2312"/>
          <w:color w:val="111111"/>
          <w:sz w:val="32"/>
          <w:szCs w:val="32"/>
        </w:rPr>
        <w:t>年</w:t>
      </w:r>
      <w:r>
        <w:rPr>
          <w:rFonts w:ascii="����_GB2312" w:hAnsi="����_GB2312"/>
          <w:color w:val="111111"/>
          <w:sz w:val="32"/>
          <w:szCs w:val="32"/>
        </w:rPr>
        <w:t>7</w:t>
      </w:r>
      <w:r>
        <w:rPr>
          <w:rFonts w:ascii="����_GB2312" w:hAnsi="����_GB2312"/>
          <w:color w:val="111111"/>
          <w:sz w:val="32"/>
          <w:szCs w:val="32"/>
        </w:rPr>
        <w:t>月</w:t>
      </w:r>
      <w:r>
        <w:rPr>
          <w:rFonts w:ascii="����_GB2312" w:hAnsi="����_GB2312"/>
          <w:color w:val="111111"/>
          <w:sz w:val="32"/>
          <w:szCs w:val="32"/>
        </w:rPr>
        <w:t>23</w:t>
      </w:r>
      <w:r>
        <w:rPr>
          <w:rFonts w:ascii="����_GB2312" w:hAnsi="����_GB2312"/>
          <w:color w:val="111111"/>
          <w:sz w:val="32"/>
          <w:szCs w:val="32"/>
        </w:rPr>
        <w:t>日</w:t>
      </w:r>
    </w:p>
    <w:p w14:paraId="0E0FC6EF" w14:textId="77777777" w:rsidR="000F0D07" w:rsidRDefault="000F0D07">
      <w:bookmarkStart w:id="0" w:name="_GoBack"/>
      <w:bookmarkEnd w:id="0"/>
    </w:p>
    <w:sectPr w:rsidR="000F0D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����С���μ���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����_GB2312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C33"/>
    <w:rsid w:val="000F0D07"/>
    <w:rsid w:val="004F1C33"/>
    <w:rsid w:val="0075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1729FE-E7C2-4073-A217-C2C3D5AB2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1">
    <w:name w:val="x1"/>
    <w:basedOn w:val="a"/>
    <w:rsid w:val="007550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x11">
    <w:name w:val="x11"/>
    <w:basedOn w:val="a0"/>
    <w:rsid w:val="007550B9"/>
  </w:style>
  <w:style w:type="paragraph" w:styleId="a3">
    <w:name w:val="Normal (Web)"/>
    <w:basedOn w:val="a"/>
    <w:uiPriority w:val="99"/>
    <w:semiHidden/>
    <w:unhideWhenUsed/>
    <w:rsid w:val="007550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257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2</cp:revision>
  <dcterms:created xsi:type="dcterms:W3CDTF">2019-10-11T03:41:00Z</dcterms:created>
  <dcterms:modified xsi:type="dcterms:W3CDTF">2019-10-11T03:42:00Z</dcterms:modified>
</cp:coreProperties>
</file>